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F64A16" w14:textId="0A3A548D" w:rsidR="00E9638D" w:rsidRDefault="1B23A443" w:rsidP="11902909">
      <w:pPr>
        <w:spacing w:line="240" w:lineRule="auto"/>
        <w:rPr>
          <w:rFonts w:ascii="Aptos" w:eastAsia="Aptos" w:hAnsi="Aptos" w:cs="Aptos"/>
          <w:color w:val="0070C0"/>
        </w:rPr>
      </w:pPr>
      <w:r w:rsidRPr="0071CEC0">
        <w:rPr>
          <w:rFonts w:ascii="Aptos" w:eastAsia="Aptos" w:hAnsi="Aptos" w:cs="Aptos"/>
          <w:b/>
          <w:bCs/>
          <w:color w:val="0070C0"/>
          <w:lang w:val="en-CA"/>
        </w:rPr>
        <w:t>DSP Remedy Monthly Messages</w:t>
      </w:r>
      <w:r w:rsidR="004D2A67">
        <w:rPr>
          <w:rFonts w:ascii="Aptos" w:eastAsia="Aptos" w:hAnsi="Aptos" w:cs="Aptos"/>
          <w:b/>
          <w:bCs/>
          <w:color w:val="0070C0"/>
          <w:lang w:val="en-CA"/>
        </w:rPr>
        <w:t xml:space="preserve"> </w:t>
      </w:r>
      <w:r w:rsidR="009CE5D5" w:rsidRPr="33848A1F">
        <w:rPr>
          <w:rFonts w:ascii="Aptos" w:eastAsia="Aptos" w:hAnsi="Aptos" w:cs="Aptos"/>
          <w:b/>
          <w:bCs/>
          <w:color w:val="0070C0"/>
          <w:lang w:val="en-CA"/>
        </w:rPr>
        <w:t xml:space="preserve">– </w:t>
      </w:r>
      <w:r w:rsidR="00842188">
        <w:rPr>
          <w:rFonts w:ascii="Aptos" w:eastAsia="Aptos" w:hAnsi="Aptos" w:cs="Aptos"/>
          <w:b/>
          <w:bCs/>
          <w:color w:val="0070C0"/>
          <w:lang w:val="en-CA"/>
        </w:rPr>
        <w:t>Late Summer / Early Fall</w:t>
      </w:r>
    </w:p>
    <w:p w14:paraId="2D48C2D2" w14:textId="7A13B12F" w:rsidR="00E30E70" w:rsidRDefault="680A5180" w:rsidP="00984DEC">
      <w:pPr>
        <w:rPr>
          <w:rFonts w:ascii="Helvetica" w:hAnsi="Helvetica" w:cs="Helvetica"/>
        </w:rPr>
      </w:pPr>
      <w:r w:rsidRPr="5591F717">
        <w:rPr>
          <w:rFonts w:eastAsia="Aptos" w:cs="Aptos"/>
          <w:b/>
          <w:bCs/>
          <w:color w:val="000000" w:themeColor="text1"/>
          <w:lang w:val="en-CA"/>
        </w:rPr>
        <w:t>Human Rights Remedy Milestone</w:t>
      </w:r>
      <w:r w:rsidR="112F5334" w:rsidRPr="5591F717">
        <w:rPr>
          <w:rFonts w:eastAsia="Aptos" w:cs="Aptos"/>
          <w:b/>
          <w:bCs/>
          <w:color w:val="000000" w:themeColor="text1"/>
          <w:lang w:val="en-CA"/>
        </w:rPr>
        <w:t xml:space="preserve">- Individualized Funding Backbone </w:t>
      </w:r>
    </w:p>
    <w:p w14:paraId="48B2C158" w14:textId="0E3EB762" w:rsidR="5588C84F" w:rsidRDefault="5588C84F" w:rsidP="5591F717">
      <w:pPr>
        <w:pStyle w:val="ListParagraph"/>
        <w:numPr>
          <w:ilvl w:val="0"/>
          <w:numId w:val="20"/>
        </w:numPr>
        <w:rPr>
          <w:rFonts w:eastAsia="Aptos" w:cs="Aptos"/>
          <w:color w:val="000000" w:themeColor="text1"/>
          <w:lang w:val="en-CA"/>
        </w:rPr>
      </w:pPr>
      <w:r w:rsidRPr="5591F717">
        <w:rPr>
          <w:rFonts w:eastAsia="Aptos" w:cs="Aptos"/>
          <w:color w:val="000000" w:themeColor="text1"/>
          <w:lang w:val="en-CA"/>
        </w:rPr>
        <w:t>Th</w:t>
      </w:r>
      <w:r w:rsidR="69E71B35" w:rsidRPr="5591F717">
        <w:rPr>
          <w:rFonts w:eastAsia="Aptos" w:cs="Aptos"/>
          <w:color w:val="000000" w:themeColor="text1"/>
          <w:lang w:val="en-CA"/>
        </w:rPr>
        <w:t xml:space="preserve">e government recently announced that there will be an </w:t>
      </w:r>
      <w:r w:rsidRPr="5591F717">
        <w:rPr>
          <w:rFonts w:eastAsia="Aptos" w:cs="Aptos"/>
          <w:color w:val="000000" w:themeColor="text1"/>
          <w:lang w:val="en-CA"/>
        </w:rPr>
        <w:t>Individualized Funding Backbone</w:t>
      </w:r>
      <w:r w:rsidR="112A7053" w:rsidRPr="5591F717">
        <w:rPr>
          <w:rFonts w:eastAsia="Aptos" w:cs="Aptos"/>
          <w:color w:val="000000" w:themeColor="text1"/>
          <w:lang w:val="en-CA"/>
        </w:rPr>
        <w:t>, which will be a</w:t>
      </w:r>
      <w:r w:rsidR="73DFE181" w:rsidRPr="5591F717">
        <w:rPr>
          <w:rFonts w:eastAsia="Aptos" w:cs="Aptos"/>
          <w:color w:val="000000" w:themeColor="text1"/>
          <w:lang w:val="en-CA"/>
        </w:rPr>
        <w:t xml:space="preserve"> </w:t>
      </w:r>
      <w:r w:rsidR="696A21BB" w:rsidRPr="5591F717">
        <w:rPr>
          <w:rFonts w:eastAsia="Aptos" w:cs="Aptos"/>
          <w:color w:val="000000" w:themeColor="text1"/>
          <w:lang w:val="en-CA"/>
        </w:rPr>
        <w:t>system</w:t>
      </w:r>
      <w:r w:rsidR="73DFE181" w:rsidRPr="5591F717">
        <w:rPr>
          <w:rFonts w:eastAsia="Aptos" w:cs="Aptos"/>
          <w:color w:val="000000" w:themeColor="text1"/>
          <w:lang w:val="en-CA"/>
        </w:rPr>
        <w:t xml:space="preserve"> </w:t>
      </w:r>
      <w:r w:rsidR="112A7053" w:rsidRPr="5591F717">
        <w:rPr>
          <w:rFonts w:eastAsia="Aptos" w:cs="Aptos"/>
          <w:color w:val="000000" w:themeColor="text1"/>
          <w:lang w:val="en-CA"/>
        </w:rPr>
        <w:t xml:space="preserve">that </w:t>
      </w:r>
      <w:r w:rsidR="3E508B87" w:rsidRPr="5591F717">
        <w:rPr>
          <w:rFonts w:eastAsia="Aptos" w:cs="Aptos"/>
          <w:color w:val="000000" w:themeColor="text1"/>
          <w:lang w:val="en-CA"/>
        </w:rPr>
        <w:t xml:space="preserve">people who are self-managing their funding can choose to support them in managing their funding. </w:t>
      </w:r>
    </w:p>
    <w:p w14:paraId="65CBD765" w14:textId="4E34C15A" w:rsidR="4505CAF2" w:rsidRDefault="4505CAF2" w:rsidP="2F3CF300">
      <w:pPr>
        <w:pStyle w:val="ListParagraph"/>
        <w:numPr>
          <w:ilvl w:val="0"/>
          <w:numId w:val="20"/>
        </w:numPr>
        <w:rPr>
          <w:rFonts w:eastAsia="Aptos" w:cs="Aptos"/>
          <w:color w:val="000000" w:themeColor="text1"/>
          <w:lang w:val="en-CA"/>
        </w:rPr>
      </w:pPr>
      <w:r w:rsidRPr="2F3CF300">
        <w:rPr>
          <w:rFonts w:eastAsia="Aptos" w:cs="Aptos"/>
          <w:color w:val="000000" w:themeColor="text1"/>
          <w:lang w:val="en-CA"/>
        </w:rPr>
        <w:t>Nova Scotia has selected Seafair, a Canadian organizatio</w:t>
      </w:r>
      <w:r w:rsidR="22B6842B" w:rsidRPr="2F3CF300">
        <w:rPr>
          <w:rFonts w:eastAsia="Aptos" w:cs="Aptos"/>
          <w:color w:val="000000" w:themeColor="text1"/>
          <w:lang w:val="en-CA"/>
        </w:rPr>
        <w:t>n,</w:t>
      </w:r>
      <w:r w:rsidRPr="2F3CF300">
        <w:rPr>
          <w:rFonts w:eastAsia="Aptos" w:cs="Aptos"/>
          <w:color w:val="000000" w:themeColor="text1"/>
          <w:lang w:val="en-CA"/>
        </w:rPr>
        <w:t xml:space="preserve"> to build the new system.</w:t>
      </w:r>
    </w:p>
    <w:p w14:paraId="51997CD3" w14:textId="7E9AEF1E" w:rsidR="4505CAF2" w:rsidRDefault="4505CAF2" w:rsidP="2F3CF300">
      <w:pPr>
        <w:pStyle w:val="ListParagraph"/>
        <w:numPr>
          <w:ilvl w:val="0"/>
          <w:numId w:val="20"/>
        </w:numPr>
        <w:rPr>
          <w:rFonts w:eastAsia="Aptos" w:cs="Aptos"/>
          <w:color w:val="000000" w:themeColor="text1"/>
          <w:lang w:val="en-CA"/>
        </w:rPr>
      </w:pPr>
      <w:r w:rsidRPr="2F3CF300">
        <w:rPr>
          <w:rFonts w:eastAsia="Aptos" w:cs="Aptos"/>
          <w:color w:val="000000" w:themeColor="text1"/>
          <w:lang w:val="en-CA"/>
        </w:rPr>
        <w:t xml:space="preserve">This is an important step toward making Individualized Funding easier for participants and families to </w:t>
      </w:r>
      <w:r w:rsidR="00EE3068">
        <w:rPr>
          <w:rFonts w:eastAsia="Aptos" w:cs="Aptos"/>
          <w:color w:val="000000" w:themeColor="text1"/>
          <w:lang w:val="en-CA"/>
        </w:rPr>
        <w:t xml:space="preserve">use. </w:t>
      </w:r>
      <w:r w:rsidRPr="2F3CF300">
        <w:rPr>
          <w:rFonts w:eastAsia="Aptos" w:cs="Aptos"/>
          <w:color w:val="000000" w:themeColor="text1"/>
          <w:lang w:val="en-CA"/>
        </w:rPr>
        <w:t xml:space="preserve"> </w:t>
      </w:r>
    </w:p>
    <w:p w14:paraId="6D66B9B2" w14:textId="2E394470" w:rsidR="00907392" w:rsidRPr="00907392" w:rsidRDefault="000E64E8" w:rsidP="00907392">
      <w:pPr>
        <w:rPr>
          <w:rFonts w:eastAsia="Aptos" w:cs="Aptos"/>
          <w:color w:val="000000" w:themeColor="text1"/>
          <w:u w:val="single"/>
          <w:lang w:val="en-CA"/>
        </w:rPr>
      </w:pPr>
      <w:r>
        <w:rPr>
          <w:rFonts w:eastAsia="Aptos" w:cs="Aptos"/>
          <w:color w:val="000000" w:themeColor="text1"/>
          <w:u w:val="single"/>
          <w:lang w:val="en-CA"/>
        </w:rPr>
        <w:t>Where can I find more information</w:t>
      </w:r>
    </w:p>
    <w:p w14:paraId="40B274B5" w14:textId="7A255984" w:rsidR="00022760" w:rsidRPr="00992310" w:rsidRDefault="00022760" w:rsidP="00022760">
      <w:pPr>
        <w:pStyle w:val="ListParagraph"/>
        <w:numPr>
          <w:ilvl w:val="0"/>
          <w:numId w:val="18"/>
        </w:numPr>
        <w:rPr>
          <w:rFonts w:eastAsia="Aptos" w:cs="Aptos"/>
          <w:color w:val="000000" w:themeColor="text1"/>
          <w:lang w:val="en-CA"/>
        </w:rPr>
      </w:pPr>
      <w:r>
        <w:rPr>
          <w:rFonts w:eastAsia="Aptos" w:cs="Aptos"/>
          <w:color w:val="000000" w:themeColor="text1"/>
          <w:lang w:val="en-CA"/>
        </w:rPr>
        <w:t xml:space="preserve">Find more information on the Government of Nova Scotia website: </w:t>
      </w:r>
      <w:hyperlink r:id="rId8" w:history="1">
        <w:r w:rsidR="00CF28E5" w:rsidRPr="00A95050">
          <w:rPr>
            <w:rStyle w:val="Hyperlink"/>
            <w:rFonts w:eastAsia="Aptos" w:cs="Aptos"/>
            <w:lang w:val="en-CA"/>
          </w:rPr>
          <w:t>https://news.novascotia.ca/en/2026/08/12/human-rights-remedy-milestone-will-help-nova-scotians-manage-individualized-funding</w:t>
        </w:r>
      </w:hyperlink>
    </w:p>
    <w:p w14:paraId="5559728F" w14:textId="77777777" w:rsidR="00992310" w:rsidRPr="00022760" w:rsidRDefault="00992310" w:rsidP="00992310">
      <w:pPr>
        <w:pStyle w:val="ListParagraph"/>
        <w:rPr>
          <w:rFonts w:eastAsia="Aptos" w:cs="Aptos"/>
          <w:color w:val="000000" w:themeColor="text1"/>
          <w:lang w:val="en-CA"/>
        </w:rPr>
      </w:pPr>
    </w:p>
    <w:p w14:paraId="5BB4DDB4" w14:textId="7021E73C" w:rsidR="00CF28E5" w:rsidRDefault="00BB5056" w:rsidP="00CF28E5">
      <w:pPr>
        <w:rPr>
          <w:rFonts w:eastAsia="Aptos" w:cs="Aptos"/>
          <w:b/>
          <w:bCs/>
          <w:color w:val="000000" w:themeColor="text1"/>
          <w:lang w:val="en-CA"/>
        </w:rPr>
      </w:pPr>
      <w:r>
        <w:rPr>
          <w:rFonts w:eastAsia="Aptos" w:cs="Aptos"/>
          <w:b/>
          <w:bCs/>
          <w:color w:val="000000" w:themeColor="text1"/>
          <w:lang w:val="en-CA"/>
        </w:rPr>
        <w:t xml:space="preserve">Disability Support Leadership Program </w:t>
      </w:r>
    </w:p>
    <w:p w14:paraId="211B346C" w14:textId="28C6E467" w:rsidR="00BB5056" w:rsidRDefault="16BF60CE" w:rsidP="00BB5056">
      <w:pPr>
        <w:pStyle w:val="ListParagraph"/>
        <w:numPr>
          <w:ilvl w:val="0"/>
          <w:numId w:val="18"/>
        </w:numPr>
        <w:rPr>
          <w:rFonts w:eastAsia="Aptos" w:cs="Aptos"/>
          <w:color w:val="000000" w:themeColor="text1"/>
          <w:lang w:val="en-CA"/>
        </w:rPr>
      </w:pPr>
      <w:r w:rsidRPr="2F3CF300">
        <w:rPr>
          <w:rFonts w:eastAsia="Aptos" w:cs="Aptos"/>
          <w:color w:val="000000" w:themeColor="text1"/>
          <w:lang w:val="en-CA"/>
        </w:rPr>
        <w:t>A new training program</w:t>
      </w:r>
      <w:r w:rsidR="214DDA86" w:rsidRPr="2F3CF300">
        <w:rPr>
          <w:rFonts w:eastAsia="Aptos" w:cs="Aptos"/>
          <w:color w:val="000000" w:themeColor="text1"/>
          <w:lang w:val="en-CA"/>
        </w:rPr>
        <w:t xml:space="preserve"> for leaders</w:t>
      </w:r>
      <w:r w:rsidRPr="2F3CF300">
        <w:rPr>
          <w:rFonts w:eastAsia="Aptos" w:cs="Aptos"/>
          <w:color w:val="000000" w:themeColor="text1"/>
          <w:lang w:val="en-CA"/>
        </w:rPr>
        <w:t xml:space="preserve"> </w:t>
      </w:r>
      <w:r w:rsidR="070507A3" w:rsidRPr="2F3CF300">
        <w:rPr>
          <w:rFonts w:eastAsia="Aptos" w:cs="Aptos"/>
          <w:color w:val="000000" w:themeColor="text1"/>
          <w:lang w:val="en-CA"/>
        </w:rPr>
        <w:t>in the</w:t>
      </w:r>
      <w:r w:rsidRPr="2F3CF300">
        <w:rPr>
          <w:rFonts w:eastAsia="Aptos" w:cs="Aptos"/>
          <w:color w:val="000000" w:themeColor="text1"/>
          <w:lang w:val="en-CA"/>
        </w:rPr>
        <w:t xml:space="preserve"> disability support sector </w:t>
      </w:r>
      <w:r w:rsidR="6B009068" w:rsidRPr="2F3CF300">
        <w:rPr>
          <w:rFonts w:eastAsia="Aptos" w:cs="Aptos"/>
          <w:color w:val="000000" w:themeColor="text1"/>
          <w:lang w:val="en-CA"/>
        </w:rPr>
        <w:t>begins</w:t>
      </w:r>
      <w:r w:rsidR="74FD0906" w:rsidRPr="2F3CF300">
        <w:rPr>
          <w:rFonts w:eastAsia="Aptos" w:cs="Aptos"/>
          <w:color w:val="000000" w:themeColor="text1"/>
          <w:lang w:val="en-CA"/>
        </w:rPr>
        <w:t xml:space="preserve"> in September.</w:t>
      </w:r>
    </w:p>
    <w:p w14:paraId="3A5EEC8F" w14:textId="7BEBBDF3" w:rsidR="00BB5056" w:rsidRDefault="6642628A" w:rsidP="00BB5056">
      <w:pPr>
        <w:pStyle w:val="ListParagraph"/>
        <w:numPr>
          <w:ilvl w:val="0"/>
          <w:numId w:val="18"/>
        </w:numPr>
        <w:rPr>
          <w:rFonts w:eastAsia="Aptos" w:cs="Aptos"/>
          <w:color w:val="000000" w:themeColor="text1"/>
          <w:lang w:val="en-CA"/>
        </w:rPr>
      </w:pPr>
      <w:r w:rsidRPr="2F3CF300">
        <w:rPr>
          <w:rFonts w:eastAsia="Aptos" w:cs="Aptos"/>
          <w:color w:val="000000" w:themeColor="text1"/>
          <w:lang w:val="en-CA"/>
        </w:rPr>
        <w:t>Twenty (20) supervisors from across Nova Scotia</w:t>
      </w:r>
      <w:r w:rsidR="4C0F3208" w:rsidRPr="2F3CF300">
        <w:rPr>
          <w:rFonts w:eastAsia="Aptos" w:cs="Aptos"/>
          <w:color w:val="000000" w:themeColor="text1"/>
          <w:lang w:val="en-CA"/>
        </w:rPr>
        <w:t xml:space="preserve"> will take part. </w:t>
      </w:r>
    </w:p>
    <w:p w14:paraId="1D80F6A7" w14:textId="3E5DB7A3" w:rsidR="007C0911" w:rsidRDefault="4C0F3208" w:rsidP="00BB5056">
      <w:pPr>
        <w:pStyle w:val="ListParagraph"/>
        <w:numPr>
          <w:ilvl w:val="0"/>
          <w:numId w:val="18"/>
        </w:numPr>
        <w:rPr>
          <w:rFonts w:eastAsia="Aptos" w:cs="Aptos"/>
          <w:color w:val="000000" w:themeColor="text1"/>
          <w:lang w:val="en-CA"/>
        </w:rPr>
      </w:pPr>
      <w:r w:rsidRPr="2F3CF300">
        <w:rPr>
          <w:rFonts w:eastAsia="Aptos" w:cs="Aptos"/>
          <w:color w:val="000000" w:themeColor="text1"/>
          <w:lang w:val="en-CA"/>
        </w:rPr>
        <w:t>Disability support sector leaders and people with disabilities helped create the training.</w:t>
      </w:r>
    </w:p>
    <w:p w14:paraId="72D6B166" w14:textId="4737B151" w:rsidR="007C0911" w:rsidRDefault="4C0F3208" w:rsidP="00BB5056">
      <w:pPr>
        <w:pStyle w:val="ListParagraph"/>
        <w:numPr>
          <w:ilvl w:val="0"/>
          <w:numId w:val="18"/>
        </w:numPr>
        <w:rPr>
          <w:rFonts w:eastAsia="Aptos" w:cs="Aptos"/>
          <w:color w:val="000000" w:themeColor="text1"/>
          <w:lang w:val="en-CA"/>
        </w:rPr>
      </w:pPr>
      <w:r w:rsidRPr="2F3CF300">
        <w:rPr>
          <w:rFonts w:eastAsia="Aptos" w:cs="Aptos"/>
          <w:color w:val="000000" w:themeColor="text1"/>
          <w:lang w:val="en-CA"/>
        </w:rPr>
        <w:t xml:space="preserve">The program will help and future leaders build their skills. </w:t>
      </w:r>
    </w:p>
    <w:p w14:paraId="4E7E6A51" w14:textId="3BD1F6A7" w:rsidR="00A17CE8" w:rsidRDefault="7F30D59D" w:rsidP="00EE137D">
      <w:pPr>
        <w:ind w:left="360"/>
        <w:rPr>
          <w:rFonts w:eastAsia="Aptos" w:cs="Aptos"/>
          <w:color w:val="000000" w:themeColor="text1"/>
          <w:u w:val="single"/>
          <w:lang w:val="en-CA"/>
        </w:rPr>
      </w:pPr>
      <w:r w:rsidRPr="2F3CF300">
        <w:rPr>
          <w:rFonts w:eastAsia="Aptos" w:cs="Aptos"/>
          <w:color w:val="000000" w:themeColor="text1"/>
          <w:u w:val="single"/>
          <w:lang w:val="en-CA"/>
        </w:rPr>
        <w:t>What does the new program include?</w:t>
      </w:r>
    </w:p>
    <w:p w14:paraId="0D2C3AA0" w14:textId="32B284F8" w:rsidR="188E6F4F" w:rsidRDefault="188E6F4F" w:rsidP="224E11F9">
      <w:pPr>
        <w:pStyle w:val="ListParagraph"/>
        <w:numPr>
          <w:ilvl w:val="0"/>
          <w:numId w:val="11"/>
        </w:numPr>
        <w:rPr>
          <w:rFonts w:eastAsia="Aptos" w:cs="Aptos"/>
          <w:color w:val="000000" w:themeColor="text1"/>
          <w:lang w:val="en-CA"/>
        </w:rPr>
      </w:pPr>
      <w:r w:rsidRPr="224E11F9">
        <w:rPr>
          <w:rFonts w:eastAsia="Aptos" w:cs="Aptos"/>
          <w:color w:val="000000" w:themeColor="text1"/>
          <w:lang w:val="en-CA"/>
        </w:rPr>
        <w:t xml:space="preserve">The program has seven (7) training sessions. The first and last will be held at Mount Saint Vincent University. The other five will be online. </w:t>
      </w:r>
    </w:p>
    <w:p w14:paraId="62A2692B" w14:textId="77777777" w:rsidR="00992310" w:rsidRDefault="00992310" w:rsidP="224E11F9">
      <w:pPr>
        <w:rPr>
          <w:rFonts w:eastAsia="Aptos" w:cs="Aptos"/>
          <w:b/>
          <w:bCs/>
          <w:color w:val="000000" w:themeColor="text1"/>
          <w:lang w:val="en-CA"/>
        </w:rPr>
      </w:pPr>
    </w:p>
    <w:p w14:paraId="4708EE78" w14:textId="1AE1D522" w:rsidR="4D94BB42" w:rsidRDefault="00992310" w:rsidP="224E11F9">
      <w:r>
        <w:rPr>
          <w:rFonts w:eastAsia="Aptos" w:cs="Aptos"/>
          <w:b/>
          <w:bCs/>
          <w:color w:val="000000" w:themeColor="text1"/>
          <w:lang w:val="en-CA"/>
        </w:rPr>
        <w:t xml:space="preserve">A Message from the </w:t>
      </w:r>
      <w:r w:rsidR="4D94BB42" w:rsidRPr="224E11F9">
        <w:rPr>
          <w:rFonts w:eastAsia="Aptos" w:cs="Aptos"/>
          <w:b/>
          <w:bCs/>
          <w:color w:val="000000" w:themeColor="text1"/>
          <w:lang w:val="en-CA"/>
        </w:rPr>
        <w:t>External Evaluation</w:t>
      </w:r>
      <w:r>
        <w:rPr>
          <w:rFonts w:eastAsia="Aptos" w:cs="Aptos"/>
          <w:b/>
          <w:bCs/>
          <w:color w:val="000000" w:themeColor="text1"/>
          <w:lang w:val="en-CA"/>
        </w:rPr>
        <w:t xml:space="preserve"> Team</w:t>
      </w:r>
    </w:p>
    <w:p w14:paraId="5FC7F2AC" w14:textId="371DED97" w:rsidR="5334EAD7" w:rsidRDefault="5334EAD7" w:rsidP="224E11F9">
      <w:r w:rsidRPr="224E11F9">
        <w:rPr>
          <w:lang w:val="en-CA"/>
        </w:rPr>
        <w:t xml:space="preserve">The Human Rights Remedy is bringing changes to disability supports in Nova Scotia. We want to know how those changes are affecting you! </w:t>
      </w:r>
    </w:p>
    <w:p w14:paraId="59D0A8E6" w14:textId="64FD5568" w:rsidR="5334EAD7" w:rsidRDefault="5334EAD7" w:rsidP="224E11F9">
      <w:r w:rsidRPr="224E11F9">
        <w:rPr>
          <w:lang w:val="en-CA"/>
        </w:rPr>
        <w:t xml:space="preserve">We want to hear about your experience with the changes being made through the Human Rights Remedy. Your feedback will help us understand what is working well, what could be improved, and </w:t>
      </w:r>
      <w:r w:rsidR="62FA0EDB" w:rsidRPr="224E11F9">
        <w:rPr>
          <w:lang w:val="en-CA"/>
        </w:rPr>
        <w:t xml:space="preserve">how </w:t>
      </w:r>
      <w:r w:rsidRPr="224E11F9">
        <w:rPr>
          <w:lang w:val="en-CA"/>
        </w:rPr>
        <w:t>the changes are making a difference for people with disabilities, their families, and communities across Nova Scotia.</w:t>
      </w:r>
    </w:p>
    <w:p w14:paraId="52719500" w14:textId="24094E3D" w:rsidR="5334EAD7" w:rsidRDefault="5334EAD7" w:rsidP="224E11F9">
      <w:r w:rsidRPr="224E11F9">
        <w:rPr>
          <w:lang w:val="en-CA"/>
        </w:rPr>
        <w:t>The Human Rights Remedy</w:t>
      </w:r>
      <w:r w:rsidR="076EFBF5" w:rsidRPr="224E11F9">
        <w:rPr>
          <w:lang w:val="en-CA"/>
        </w:rPr>
        <w:t xml:space="preserve"> requires this evaluation</w:t>
      </w:r>
      <w:r w:rsidRPr="224E11F9">
        <w:rPr>
          <w:lang w:val="en-CA"/>
        </w:rPr>
        <w:t xml:space="preserve">. It is being led by a team that includes people with disabilities, staff from </w:t>
      </w:r>
      <w:hyperlink r:id="rId9">
        <w:r w:rsidRPr="224E11F9">
          <w:rPr>
            <w:rStyle w:val="Hyperlink"/>
            <w:lang w:val="en-CA"/>
          </w:rPr>
          <w:t>Research Power Inc.</w:t>
        </w:r>
      </w:hyperlink>
      <w:r w:rsidRPr="224E11F9">
        <w:rPr>
          <w:lang w:val="en-CA"/>
        </w:rPr>
        <w:t xml:space="preserve">, and researchers from </w:t>
      </w:r>
      <w:hyperlink r:id="rId10">
        <w:r w:rsidRPr="224E11F9">
          <w:rPr>
            <w:rStyle w:val="Hyperlink"/>
            <w:lang w:val="en-CA"/>
          </w:rPr>
          <w:t>Cape Breton University</w:t>
        </w:r>
      </w:hyperlink>
      <w:r w:rsidRPr="224E11F9">
        <w:rPr>
          <w:lang w:val="en-CA"/>
        </w:rPr>
        <w:t>.</w:t>
      </w:r>
    </w:p>
    <w:p w14:paraId="4840467F" w14:textId="4066A814" w:rsidR="5334EAD7" w:rsidRDefault="5334EAD7" w:rsidP="224E11F9">
      <w:r w:rsidRPr="224E11F9">
        <w:rPr>
          <w:lang w:val="en-CA"/>
        </w:rPr>
        <w:t>We want to hear from:</w:t>
      </w:r>
    </w:p>
    <w:p w14:paraId="38E10D94" w14:textId="77C6AA58" w:rsidR="5334EAD7" w:rsidRDefault="5334EAD7" w:rsidP="224E11F9">
      <w:pPr>
        <w:pStyle w:val="ListParagraph"/>
        <w:numPr>
          <w:ilvl w:val="0"/>
          <w:numId w:val="21"/>
        </w:numPr>
        <w:rPr>
          <w:lang w:val="en-CA"/>
        </w:rPr>
      </w:pPr>
      <w:r w:rsidRPr="224E11F9">
        <w:rPr>
          <w:lang w:val="en-CA"/>
        </w:rPr>
        <w:t>People with disabilities, especially those who receive support through the Disability Support Program (DSP)</w:t>
      </w:r>
    </w:p>
    <w:p w14:paraId="0F4C41D9" w14:textId="4DE67438" w:rsidR="5334EAD7" w:rsidRDefault="5334EAD7" w:rsidP="224E11F9">
      <w:pPr>
        <w:pStyle w:val="ListParagraph"/>
        <w:numPr>
          <w:ilvl w:val="0"/>
          <w:numId w:val="21"/>
        </w:numPr>
        <w:rPr>
          <w:lang w:val="en-CA"/>
        </w:rPr>
      </w:pPr>
      <w:r w:rsidRPr="224E11F9">
        <w:rPr>
          <w:lang w:val="en-CA"/>
        </w:rPr>
        <w:t xml:space="preserve">Family members and </w:t>
      </w:r>
      <w:r w:rsidR="1A15B356" w:rsidRPr="224E11F9">
        <w:rPr>
          <w:lang w:val="en-CA"/>
        </w:rPr>
        <w:t xml:space="preserve">other </w:t>
      </w:r>
      <w:r w:rsidR="70987254" w:rsidRPr="224E11F9">
        <w:rPr>
          <w:lang w:val="en-CA"/>
        </w:rPr>
        <w:t>supporters</w:t>
      </w:r>
    </w:p>
    <w:p w14:paraId="3CB949D5" w14:textId="2340F6EA" w:rsidR="5334EAD7" w:rsidRDefault="5334EAD7" w:rsidP="224E11F9">
      <w:pPr>
        <w:pStyle w:val="ListParagraph"/>
        <w:numPr>
          <w:ilvl w:val="0"/>
          <w:numId w:val="21"/>
        </w:numPr>
        <w:rPr>
          <w:lang w:val="en-CA"/>
        </w:rPr>
      </w:pPr>
      <w:r w:rsidRPr="224E11F9">
        <w:rPr>
          <w:lang w:val="en-CA"/>
        </w:rPr>
        <w:t>DSP-funded service providers</w:t>
      </w:r>
    </w:p>
    <w:p w14:paraId="498B617B" w14:textId="48F4B28B" w:rsidR="5334EAD7" w:rsidRDefault="5334EAD7" w:rsidP="224E11F9">
      <w:pPr>
        <w:pStyle w:val="ListParagraph"/>
        <w:numPr>
          <w:ilvl w:val="0"/>
          <w:numId w:val="21"/>
        </w:numPr>
        <w:rPr>
          <w:lang w:val="en-CA"/>
        </w:rPr>
      </w:pPr>
      <w:r w:rsidRPr="224E11F9">
        <w:rPr>
          <w:lang w:val="en-CA"/>
        </w:rPr>
        <w:t>DSP staff</w:t>
      </w:r>
    </w:p>
    <w:p w14:paraId="12E616DE" w14:textId="62E403CC" w:rsidR="5334EAD7" w:rsidRDefault="5334EAD7" w:rsidP="224E11F9">
      <w:r w:rsidRPr="224E11F9">
        <w:rPr>
          <w:lang w:val="en-CA"/>
        </w:rPr>
        <w:t>There are two ways to take part:</w:t>
      </w:r>
    </w:p>
    <w:p w14:paraId="0D8E38D8" w14:textId="0DDE4849" w:rsidR="5334EAD7" w:rsidRDefault="5334EAD7" w:rsidP="224E11F9">
      <w:pPr>
        <w:pStyle w:val="ListParagraph"/>
        <w:numPr>
          <w:ilvl w:val="0"/>
          <w:numId w:val="14"/>
        </w:numPr>
        <w:rPr>
          <w:lang w:val="en-CA"/>
        </w:rPr>
      </w:pPr>
      <w:r w:rsidRPr="224E11F9">
        <w:rPr>
          <w:lang w:val="en-CA"/>
        </w:rPr>
        <w:t>Complete a survey</w:t>
      </w:r>
    </w:p>
    <w:p w14:paraId="02D0F9D9" w14:textId="1D81FE34" w:rsidR="5334EAD7" w:rsidRDefault="5334EAD7" w:rsidP="224E11F9">
      <w:pPr>
        <w:pStyle w:val="ListParagraph"/>
        <w:numPr>
          <w:ilvl w:val="0"/>
          <w:numId w:val="14"/>
        </w:numPr>
      </w:pPr>
      <w:r w:rsidRPr="224E11F9">
        <w:rPr>
          <w:lang w:val="en-CA"/>
        </w:rPr>
        <w:t>Join a virtual focus group</w:t>
      </w:r>
    </w:p>
    <w:p w14:paraId="3F5610E3" w14:textId="66FB1607" w:rsidR="5334EAD7" w:rsidRDefault="5334EAD7" w:rsidP="224E11F9">
      <w:r w:rsidRPr="224E11F9">
        <w:rPr>
          <w:lang w:val="en-CA"/>
        </w:rPr>
        <w:t xml:space="preserve">Accessibility supports are available. People with disabilities and family members who </w:t>
      </w:r>
      <w:r w:rsidR="50786267" w:rsidRPr="224E11F9">
        <w:rPr>
          <w:lang w:val="en-CA"/>
        </w:rPr>
        <w:t>take part</w:t>
      </w:r>
      <w:r w:rsidRPr="224E11F9">
        <w:rPr>
          <w:lang w:val="en-CA"/>
        </w:rPr>
        <w:t xml:space="preserve"> in a 90-minute virtual focus group will receive a $50 </w:t>
      </w:r>
      <w:r w:rsidR="6FA31DE1" w:rsidRPr="224E11F9">
        <w:rPr>
          <w:lang w:val="en-CA"/>
        </w:rPr>
        <w:t>thank you payment</w:t>
      </w:r>
      <w:r w:rsidRPr="224E11F9">
        <w:rPr>
          <w:lang w:val="en-CA"/>
        </w:rPr>
        <w:t xml:space="preserve">. </w:t>
      </w:r>
    </w:p>
    <w:p w14:paraId="22AB73C8" w14:textId="78B13912" w:rsidR="5334EAD7" w:rsidRDefault="5334EAD7" w:rsidP="224E11F9">
      <w:pPr>
        <w:rPr>
          <w:lang w:val="en-CA"/>
        </w:rPr>
      </w:pPr>
      <w:r w:rsidRPr="224E11F9">
        <w:rPr>
          <w:lang w:val="en-CA"/>
        </w:rPr>
        <w:t>Learn more and share your feedback</w:t>
      </w:r>
      <w:r w:rsidR="4495F7A1" w:rsidRPr="224E11F9">
        <w:rPr>
          <w:lang w:val="en-CA"/>
        </w:rPr>
        <w:t xml:space="preserve"> by clicking this link: </w:t>
      </w:r>
      <w:hyperlink r:id="rId11" w:history="1">
        <w:r w:rsidR="00992310" w:rsidRPr="00C266C5">
          <w:rPr>
            <w:rStyle w:val="Hyperlink"/>
            <w:lang w:val="en-CA"/>
          </w:rPr>
          <w:t>https://researchpowerinc.com/human-rights-remedy-evaluation/</w:t>
        </w:r>
      </w:hyperlink>
    </w:p>
    <w:p w14:paraId="5C7A8F36" w14:textId="3CDDA967" w:rsidR="177F4E45" w:rsidRDefault="177F4E45" w:rsidP="224E11F9">
      <w:pPr>
        <w:rPr>
          <w:lang w:val="en-CA"/>
        </w:rPr>
      </w:pPr>
      <w:r w:rsidRPr="224E11F9">
        <w:rPr>
          <w:lang w:val="en-CA"/>
        </w:rPr>
        <w:t>If you have questions, contac</w:t>
      </w:r>
      <w:r w:rsidR="5334EAD7" w:rsidRPr="224E11F9">
        <w:rPr>
          <w:lang w:val="en-CA"/>
        </w:rPr>
        <w:t>t</w:t>
      </w:r>
      <w:r w:rsidRPr="224E11F9">
        <w:rPr>
          <w:lang w:val="en-CA"/>
        </w:rPr>
        <w:t xml:space="preserve"> the team at</w:t>
      </w:r>
      <w:r w:rsidR="5334EAD7" w:rsidRPr="224E11F9">
        <w:rPr>
          <w:lang w:val="en-CA"/>
        </w:rPr>
        <w:t xml:space="preserve"> 1-800-763-8710 or </w:t>
      </w:r>
      <w:hyperlink r:id="rId12">
        <w:r w:rsidR="5334EAD7" w:rsidRPr="224E11F9">
          <w:rPr>
            <w:rStyle w:val="Hyperlink"/>
            <w:lang w:val="en-CA"/>
          </w:rPr>
          <w:t>remedy.eval@researchpowerinc.com</w:t>
        </w:r>
      </w:hyperlink>
      <w:r w:rsidR="520CEA49" w:rsidRPr="224E11F9">
        <w:rPr>
          <w:lang w:val="en-CA"/>
        </w:rPr>
        <w:t xml:space="preserve"> </w:t>
      </w:r>
    </w:p>
    <w:p w14:paraId="0DF268B2" w14:textId="1E9DC5A0" w:rsidR="224E11F9" w:rsidRDefault="224E11F9" w:rsidP="224E11F9">
      <w:pPr>
        <w:rPr>
          <w:lang w:val="en-CA"/>
        </w:rPr>
      </w:pPr>
    </w:p>
    <w:sectPr w:rsidR="224E11F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0000000000000000000"/>
    <w:charset w:val="00"/>
    <w:family w:val="roman"/>
    <w:notTrueType/>
    <w:pitch w:val="default"/>
  </w:font>
  <w:font w:name="MS Mincho">
    <w:altName w:val="ＭＳ 明朝"/>
    <w:panose1 w:val="02020609040205080304"/>
    <w:charset w:val="80"/>
    <w:family w:val="roman"/>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C1139"/>
    <w:multiLevelType w:val="multilevel"/>
    <w:tmpl w:val="C1509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21D489F"/>
    <w:multiLevelType w:val="hybridMultilevel"/>
    <w:tmpl w:val="68561E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101D57"/>
    <w:multiLevelType w:val="hybridMultilevel"/>
    <w:tmpl w:val="BB460A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3162BB"/>
    <w:multiLevelType w:val="multilevel"/>
    <w:tmpl w:val="E990C9E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 w15:restartNumberingAfterBreak="0">
    <w:nsid w:val="0BABD495"/>
    <w:multiLevelType w:val="hybridMultilevel"/>
    <w:tmpl w:val="2C065D16"/>
    <w:lvl w:ilvl="0" w:tplc="9EF83076">
      <w:start w:val="1"/>
      <w:numFmt w:val="bullet"/>
      <w:lvlText w:val=""/>
      <w:lvlJc w:val="left"/>
      <w:pPr>
        <w:ind w:left="720" w:hanging="360"/>
      </w:pPr>
      <w:rPr>
        <w:rFonts w:ascii="Symbol" w:hAnsi="Symbol" w:hint="default"/>
      </w:rPr>
    </w:lvl>
    <w:lvl w:ilvl="1" w:tplc="A66869DC">
      <w:start w:val="1"/>
      <w:numFmt w:val="bullet"/>
      <w:lvlText w:val="o"/>
      <w:lvlJc w:val="left"/>
      <w:pPr>
        <w:ind w:left="1440" w:hanging="360"/>
      </w:pPr>
      <w:rPr>
        <w:rFonts w:ascii="Courier New" w:hAnsi="Courier New" w:hint="default"/>
      </w:rPr>
    </w:lvl>
    <w:lvl w:ilvl="2" w:tplc="991AFEF8">
      <w:start w:val="1"/>
      <w:numFmt w:val="bullet"/>
      <w:lvlText w:val=""/>
      <w:lvlJc w:val="left"/>
      <w:pPr>
        <w:ind w:left="2160" w:hanging="360"/>
      </w:pPr>
      <w:rPr>
        <w:rFonts w:ascii="Wingdings" w:hAnsi="Wingdings" w:hint="default"/>
      </w:rPr>
    </w:lvl>
    <w:lvl w:ilvl="3" w:tplc="09986F42">
      <w:start w:val="1"/>
      <w:numFmt w:val="bullet"/>
      <w:lvlText w:val=""/>
      <w:lvlJc w:val="left"/>
      <w:pPr>
        <w:ind w:left="2880" w:hanging="360"/>
      </w:pPr>
      <w:rPr>
        <w:rFonts w:ascii="Symbol" w:hAnsi="Symbol" w:hint="default"/>
      </w:rPr>
    </w:lvl>
    <w:lvl w:ilvl="4" w:tplc="C46AAA70">
      <w:start w:val="1"/>
      <w:numFmt w:val="bullet"/>
      <w:lvlText w:val="o"/>
      <w:lvlJc w:val="left"/>
      <w:pPr>
        <w:ind w:left="3600" w:hanging="360"/>
      </w:pPr>
      <w:rPr>
        <w:rFonts w:ascii="Courier New" w:hAnsi="Courier New" w:hint="default"/>
      </w:rPr>
    </w:lvl>
    <w:lvl w:ilvl="5" w:tplc="F87082BE">
      <w:start w:val="1"/>
      <w:numFmt w:val="bullet"/>
      <w:lvlText w:val=""/>
      <w:lvlJc w:val="left"/>
      <w:pPr>
        <w:ind w:left="4320" w:hanging="360"/>
      </w:pPr>
      <w:rPr>
        <w:rFonts w:ascii="Wingdings" w:hAnsi="Wingdings" w:hint="default"/>
      </w:rPr>
    </w:lvl>
    <w:lvl w:ilvl="6" w:tplc="2618BE70">
      <w:start w:val="1"/>
      <w:numFmt w:val="bullet"/>
      <w:lvlText w:val=""/>
      <w:lvlJc w:val="left"/>
      <w:pPr>
        <w:ind w:left="5040" w:hanging="360"/>
      </w:pPr>
      <w:rPr>
        <w:rFonts w:ascii="Symbol" w:hAnsi="Symbol" w:hint="default"/>
      </w:rPr>
    </w:lvl>
    <w:lvl w:ilvl="7" w:tplc="865E3C9C">
      <w:start w:val="1"/>
      <w:numFmt w:val="bullet"/>
      <w:lvlText w:val="o"/>
      <w:lvlJc w:val="left"/>
      <w:pPr>
        <w:ind w:left="5760" w:hanging="360"/>
      </w:pPr>
      <w:rPr>
        <w:rFonts w:ascii="Courier New" w:hAnsi="Courier New" w:hint="default"/>
      </w:rPr>
    </w:lvl>
    <w:lvl w:ilvl="8" w:tplc="B0622CFC">
      <w:start w:val="1"/>
      <w:numFmt w:val="bullet"/>
      <w:lvlText w:val=""/>
      <w:lvlJc w:val="left"/>
      <w:pPr>
        <w:ind w:left="6480" w:hanging="360"/>
      </w:pPr>
      <w:rPr>
        <w:rFonts w:ascii="Wingdings" w:hAnsi="Wingdings" w:hint="default"/>
      </w:rPr>
    </w:lvl>
  </w:abstractNum>
  <w:abstractNum w:abstractNumId="5" w15:restartNumberingAfterBreak="0">
    <w:nsid w:val="0DFAE191"/>
    <w:multiLevelType w:val="hybridMultilevel"/>
    <w:tmpl w:val="DDEE7DE2"/>
    <w:lvl w:ilvl="0" w:tplc="BCEE83C4">
      <w:start w:val="1"/>
      <w:numFmt w:val="bullet"/>
      <w:lvlText w:val=""/>
      <w:lvlJc w:val="left"/>
      <w:pPr>
        <w:ind w:left="720" w:hanging="360"/>
      </w:pPr>
      <w:rPr>
        <w:rFonts w:ascii="Symbol" w:hAnsi="Symbol" w:hint="default"/>
      </w:rPr>
    </w:lvl>
    <w:lvl w:ilvl="1" w:tplc="9C1A0D9A">
      <w:start w:val="1"/>
      <w:numFmt w:val="bullet"/>
      <w:lvlText w:val="o"/>
      <w:lvlJc w:val="left"/>
      <w:pPr>
        <w:ind w:left="1440" w:hanging="360"/>
      </w:pPr>
      <w:rPr>
        <w:rFonts w:ascii="Courier New" w:hAnsi="Courier New" w:hint="default"/>
      </w:rPr>
    </w:lvl>
    <w:lvl w:ilvl="2" w:tplc="2CC61B56">
      <w:start w:val="1"/>
      <w:numFmt w:val="bullet"/>
      <w:lvlText w:val=""/>
      <w:lvlJc w:val="left"/>
      <w:pPr>
        <w:ind w:left="2160" w:hanging="360"/>
      </w:pPr>
      <w:rPr>
        <w:rFonts w:ascii="Wingdings" w:hAnsi="Wingdings" w:hint="default"/>
      </w:rPr>
    </w:lvl>
    <w:lvl w:ilvl="3" w:tplc="30AA6AB4">
      <w:start w:val="1"/>
      <w:numFmt w:val="bullet"/>
      <w:lvlText w:val=""/>
      <w:lvlJc w:val="left"/>
      <w:pPr>
        <w:ind w:left="2880" w:hanging="360"/>
      </w:pPr>
      <w:rPr>
        <w:rFonts w:ascii="Symbol" w:hAnsi="Symbol" w:hint="default"/>
      </w:rPr>
    </w:lvl>
    <w:lvl w:ilvl="4" w:tplc="1C2AEAF6">
      <w:start w:val="1"/>
      <w:numFmt w:val="bullet"/>
      <w:lvlText w:val="o"/>
      <w:lvlJc w:val="left"/>
      <w:pPr>
        <w:ind w:left="3600" w:hanging="360"/>
      </w:pPr>
      <w:rPr>
        <w:rFonts w:ascii="Courier New" w:hAnsi="Courier New" w:hint="default"/>
      </w:rPr>
    </w:lvl>
    <w:lvl w:ilvl="5" w:tplc="745C8D66">
      <w:start w:val="1"/>
      <w:numFmt w:val="bullet"/>
      <w:lvlText w:val=""/>
      <w:lvlJc w:val="left"/>
      <w:pPr>
        <w:ind w:left="4320" w:hanging="360"/>
      </w:pPr>
      <w:rPr>
        <w:rFonts w:ascii="Wingdings" w:hAnsi="Wingdings" w:hint="default"/>
      </w:rPr>
    </w:lvl>
    <w:lvl w:ilvl="6" w:tplc="F4EEFC04">
      <w:start w:val="1"/>
      <w:numFmt w:val="bullet"/>
      <w:lvlText w:val=""/>
      <w:lvlJc w:val="left"/>
      <w:pPr>
        <w:ind w:left="5040" w:hanging="360"/>
      </w:pPr>
      <w:rPr>
        <w:rFonts w:ascii="Symbol" w:hAnsi="Symbol" w:hint="default"/>
      </w:rPr>
    </w:lvl>
    <w:lvl w:ilvl="7" w:tplc="AACE2C3E">
      <w:start w:val="1"/>
      <w:numFmt w:val="bullet"/>
      <w:lvlText w:val="o"/>
      <w:lvlJc w:val="left"/>
      <w:pPr>
        <w:ind w:left="5760" w:hanging="360"/>
      </w:pPr>
      <w:rPr>
        <w:rFonts w:ascii="Courier New" w:hAnsi="Courier New" w:hint="default"/>
      </w:rPr>
    </w:lvl>
    <w:lvl w:ilvl="8" w:tplc="9EF6E882">
      <w:start w:val="1"/>
      <w:numFmt w:val="bullet"/>
      <w:lvlText w:val=""/>
      <w:lvlJc w:val="left"/>
      <w:pPr>
        <w:ind w:left="6480" w:hanging="360"/>
      </w:pPr>
      <w:rPr>
        <w:rFonts w:ascii="Wingdings" w:hAnsi="Wingdings" w:hint="default"/>
      </w:rPr>
    </w:lvl>
  </w:abstractNum>
  <w:abstractNum w:abstractNumId="6" w15:restartNumberingAfterBreak="0">
    <w:nsid w:val="0E772F68"/>
    <w:multiLevelType w:val="hybridMultilevel"/>
    <w:tmpl w:val="C0ECCA70"/>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FC80FF8"/>
    <w:multiLevelType w:val="hybridMultilevel"/>
    <w:tmpl w:val="C5A4D60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13F080C9"/>
    <w:multiLevelType w:val="hybridMultilevel"/>
    <w:tmpl w:val="86585CCE"/>
    <w:lvl w:ilvl="0" w:tplc="B38231D4">
      <w:start w:val="1"/>
      <w:numFmt w:val="bullet"/>
      <w:lvlText w:val=""/>
      <w:lvlJc w:val="left"/>
      <w:pPr>
        <w:ind w:left="720" w:hanging="360"/>
      </w:pPr>
      <w:rPr>
        <w:rFonts w:ascii="Symbol" w:hAnsi="Symbol" w:hint="default"/>
      </w:rPr>
    </w:lvl>
    <w:lvl w:ilvl="1" w:tplc="0292F702">
      <w:start w:val="1"/>
      <w:numFmt w:val="bullet"/>
      <w:lvlText w:val="o"/>
      <w:lvlJc w:val="left"/>
      <w:pPr>
        <w:ind w:left="1440" w:hanging="360"/>
      </w:pPr>
      <w:rPr>
        <w:rFonts w:ascii="Courier New" w:hAnsi="Courier New" w:hint="default"/>
      </w:rPr>
    </w:lvl>
    <w:lvl w:ilvl="2" w:tplc="CCD22074">
      <w:start w:val="1"/>
      <w:numFmt w:val="bullet"/>
      <w:lvlText w:val=""/>
      <w:lvlJc w:val="left"/>
      <w:pPr>
        <w:ind w:left="2160" w:hanging="360"/>
      </w:pPr>
      <w:rPr>
        <w:rFonts w:ascii="Wingdings" w:hAnsi="Wingdings" w:hint="default"/>
      </w:rPr>
    </w:lvl>
    <w:lvl w:ilvl="3" w:tplc="64AE00F2">
      <w:start w:val="1"/>
      <w:numFmt w:val="bullet"/>
      <w:lvlText w:val=""/>
      <w:lvlJc w:val="left"/>
      <w:pPr>
        <w:ind w:left="2880" w:hanging="360"/>
      </w:pPr>
      <w:rPr>
        <w:rFonts w:ascii="Symbol" w:hAnsi="Symbol" w:hint="default"/>
      </w:rPr>
    </w:lvl>
    <w:lvl w:ilvl="4" w:tplc="B63E1C6A">
      <w:start w:val="1"/>
      <w:numFmt w:val="bullet"/>
      <w:lvlText w:val="o"/>
      <w:lvlJc w:val="left"/>
      <w:pPr>
        <w:ind w:left="3600" w:hanging="360"/>
      </w:pPr>
      <w:rPr>
        <w:rFonts w:ascii="Courier New" w:hAnsi="Courier New" w:hint="default"/>
      </w:rPr>
    </w:lvl>
    <w:lvl w:ilvl="5" w:tplc="7B18C544">
      <w:start w:val="1"/>
      <w:numFmt w:val="bullet"/>
      <w:lvlText w:val=""/>
      <w:lvlJc w:val="left"/>
      <w:pPr>
        <w:ind w:left="4320" w:hanging="360"/>
      </w:pPr>
      <w:rPr>
        <w:rFonts w:ascii="Wingdings" w:hAnsi="Wingdings" w:hint="default"/>
      </w:rPr>
    </w:lvl>
    <w:lvl w:ilvl="6" w:tplc="511E8202">
      <w:start w:val="1"/>
      <w:numFmt w:val="bullet"/>
      <w:lvlText w:val=""/>
      <w:lvlJc w:val="left"/>
      <w:pPr>
        <w:ind w:left="5040" w:hanging="360"/>
      </w:pPr>
      <w:rPr>
        <w:rFonts w:ascii="Symbol" w:hAnsi="Symbol" w:hint="default"/>
      </w:rPr>
    </w:lvl>
    <w:lvl w:ilvl="7" w:tplc="FFEA8168">
      <w:start w:val="1"/>
      <w:numFmt w:val="bullet"/>
      <w:lvlText w:val="o"/>
      <w:lvlJc w:val="left"/>
      <w:pPr>
        <w:ind w:left="5760" w:hanging="360"/>
      </w:pPr>
      <w:rPr>
        <w:rFonts w:ascii="Courier New" w:hAnsi="Courier New" w:hint="default"/>
      </w:rPr>
    </w:lvl>
    <w:lvl w:ilvl="8" w:tplc="E92239D0">
      <w:start w:val="1"/>
      <w:numFmt w:val="bullet"/>
      <w:lvlText w:val=""/>
      <w:lvlJc w:val="left"/>
      <w:pPr>
        <w:ind w:left="6480" w:hanging="360"/>
      </w:pPr>
      <w:rPr>
        <w:rFonts w:ascii="Wingdings" w:hAnsi="Wingdings" w:hint="default"/>
      </w:rPr>
    </w:lvl>
  </w:abstractNum>
  <w:abstractNum w:abstractNumId="9" w15:restartNumberingAfterBreak="0">
    <w:nsid w:val="14107125"/>
    <w:multiLevelType w:val="multilevel"/>
    <w:tmpl w:val="B2FE64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95931D4"/>
    <w:multiLevelType w:val="hybridMultilevel"/>
    <w:tmpl w:val="AD0C43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0434F84"/>
    <w:multiLevelType w:val="hybridMultilevel"/>
    <w:tmpl w:val="9B1CED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4F46EBC"/>
    <w:multiLevelType w:val="multilevel"/>
    <w:tmpl w:val="06B487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5BB2D9C"/>
    <w:multiLevelType w:val="hybridMultilevel"/>
    <w:tmpl w:val="CF6E63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79718AC"/>
    <w:multiLevelType w:val="hybridMultilevel"/>
    <w:tmpl w:val="F2428B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BC861F6"/>
    <w:multiLevelType w:val="hybridMultilevel"/>
    <w:tmpl w:val="0CA461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C1E4847"/>
    <w:multiLevelType w:val="multilevel"/>
    <w:tmpl w:val="29367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B109AB4"/>
    <w:multiLevelType w:val="hybridMultilevel"/>
    <w:tmpl w:val="33F6D444"/>
    <w:lvl w:ilvl="0" w:tplc="B3DA5FAE">
      <w:start w:val="1"/>
      <w:numFmt w:val="bullet"/>
      <w:lvlText w:val="o"/>
      <w:lvlJc w:val="left"/>
      <w:pPr>
        <w:ind w:left="764" w:hanging="360"/>
      </w:pPr>
      <w:rPr>
        <w:rFonts w:ascii="Courier New" w:hAnsi="Courier New" w:hint="default"/>
      </w:rPr>
    </w:lvl>
    <w:lvl w:ilvl="1" w:tplc="18BADDBC">
      <w:start w:val="1"/>
      <w:numFmt w:val="bullet"/>
      <w:lvlText w:val="o"/>
      <w:lvlJc w:val="left"/>
      <w:pPr>
        <w:ind w:left="1440" w:hanging="360"/>
      </w:pPr>
      <w:rPr>
        <w:rFonts w:ascii="Courier New" w:hAnsi="Courier New" w:hint="default"/>
      </w:rPr>
    </w:lvl>
    <w:lvl w:ilvl="2" w:tplc="04DE37EC">
      <w:start w:val="1"/>
      <w:numFmt w:val="bullet"/>
      <w:lvlText w:val=""/>
      <w:lvlJc w:val="left"/>
      <w:pPr>
        <w:ind w:left="2160" w:hanging="360"/>
      </w:pPr>
      <w:rPr>
        <w:rFonts w:ascii="Wingdings" w:hAnsi="Wingdings" w:hint="default"/>
      </w:rPr>
    </w:lvl>
    <w:lvl w:ilvl="3" w:tplc="B4B03A6A">
      <w:start w:val="1"/>
      <w:numFmt w:val="bullet"/>
      <w:lvlText w:val=""/>
      <w:lvlJc w:val="left"/>
      <w:pPr>
        <w:ind w:left="2880" w:hanging="360"/>
      </w:pPr>
      <w:rPr>
        <w:rFonts w:ascii="Symbol" w:hAnsi="Symbol" w:hint="default"/>
      </w:rPr>
    </w:lvl>
    <w:lvl w:ilvl="4" w:tplc="854C5D80">
      <w:start w:val="1"/>
      <w:numFmt w:val="bullet"/>
      <w:lvlText w:val="o"/>
      <w:lvlJc w:val="left"/>
      <w:pPr>
        <w:ind w:left="3600" w:hanging="360"/>
      </w:pPr>
      <w:rPr>
        <w:rFonts w:ascii="Courier New" w:hAnsi="Courier New" w:hint="default"/>
      </w:rPr>
    </w:lvl>
    <w:lvl w:ilvl="5" w:tplc="74B6E094">
      <w:start w:val="1"/>
      <w:numFmt w:val="bullet"/>
      <w:lvlText w:val=""/>
      <w:lvlJc w:val="left"/>
      <w:pPr>
        <w:ind w:left="4320" w:hanging="360"/>
      </w:pPr>
      <w:rPr>
        <w:rFonts w:ascii="Wingdings" w:hAnsi="Wingdings" w:hint="default"/>
      </w:rPr>
    </w:lvl>
    <w:lvl w:ilvl="6" w:tplc="1C869CAE">
      <w:start w:val="1"/>
      <w:numFmt w:val="bullet"/>
      <w:lvlText w:val=""/>
      <w:lvlJc w:val="left"/>
      <w:pPr>
        <w:ind w:left="5040" w:hanging="360"/>
      </w:pPr>
      <w:rPr>
        <w:rFonts w:ascii="Symbol" w:hAnsi="Symbol" w:hint="default"/>
      </w:rPr>
    </w:lvl>
    <w:lvl w:ilvl="7" w:tplc="3B905E2E">
      <w:start w:val="1"/>
      <w:numFmt w:val="bullet"/>
      <w:lvlText w:val="o"/>
      <w:lvlJc w:val="left"/>
      <w:pPr>
        <w:ind w:left="5760" w:hanging="360"/>
      </w:pPr>
      <w:rPr>
        <w:rFonts w:ascii="Courier New" w:hAnsi="Courier New" w:hint="default"/>
      </w:rPr>
    </w:lvl>
    <w:lvl w:ilvl="8" w:tplc="680059F4">
      <w:start w:val="1"/>
      <w:numFmt w:val="bullet"/>
      <w:lvlText w:val=""/>
      <w:lvlJc w:val="left"/>
      <w:pPr>
        <w:ind w:left="6480" w:hanging="360"/>
      </w:pPr>
      <w:rPr>
        <w:rFonts w:ascii="Wingdings" w:hAnsi="Wingdings" w:hint="default"/>
      </w:rPr>
    </w:lvl>
  </w:abstractNum>
  <w:abstractNum w:abstractNumId="18" w15:restartNumberingAfterBreak="0">
    <w:nsid w:val="42C1FE84"/>
    <w:multiLevelType w:val="hybridMultilevel"/>
    <w:tmpl w:val="E4040C28"/>
    <w:lvl w:ilvl="0" w:tplc="C518D926">
      <w:start w:val="1"/>
      <w:numFmt w:val="bullet"/>
      <w:lvlText w:val="o"/>
      <w:lvlJc w:val="left"/>
      <w:pPr>
        <w:ind w:left="764" w:hanging="360"/>
      </w:pPr>
      <w:rPr>
        <w:rFonts w:ascii="Courier New" w:hAnsi="Courier New" w:hint="default"/>
      </w:rPr>
    </w:lvl>
    <w:lvl w:ilvl="1" w:tplc="48E83FA0">
      <w:start w:val="1"/>
      <w:numFmt w:val="bullet"/>
      <w:lvlText w:val="o"/>
      <w:lvlJc w:val="left"/>
      <w:pPr>
        <w:ind w:left="1440" w:hanging="360"/>
      </w:pPr>
      <w:rPr>
        <w:rFonts w:ascii="Courier New" w:hAnsi="Courier New" w:hint="default"/>
      </w:rPr>
    </w:lvl>
    <w:lvl w:ilvl="2" w:tplc="55E82536">
      <w:start w:val="1"/>
      <w:numFmt w:val="bullet"/>
      <w:lvlText w:val=""/>
      <w:lvlJc w:val="left"/>
      <w:pPr>
        <w:ind w:left="2160" w:hanging="360"/>
      </w:pPr>
      <w:rPr>
        <w:rFonts w:ascii="Wingdings" w:hAnsi="Wingdings" w:hint="default"/>
      </w:rPr>
    </w:lvl>
    <w:lvl w:ilvl="3" w:tplc="E1C6F8AA">
      <w:start w:val="1"/>
      <w:numFmt w:val="bullet"/>
      <w:lvlText w:val=""/>
      <w:lvlJc w:val="left"/>
      <w:pPr>
        <w:ind w:left="2880" w:hanging="360"/>
      </w:pPr>
      <w:rPr>
        <w:rFonts w:ascii="Symbol" w:hAnsi="Symbol" w:hint="default"/>
      </w:rPr>
    </w:lvl>
    <w:lvl w:ilvl="4" w:tplc="48C65FDC">
      <w:start w:val="1"/>
      <w:numFmt w:val="bullet"/>
      <w:lvlText w:val="o"/>
      <w:lvlJc w:val="left"/>
      <w:pPr>
        <w:ind w:left="3600" w:hanging="360"/>
      </w:pPr>
      <w:rPr>
        <w:rFonts w:ascii="Courier New" w:hAnsi="Courier New" w:hint="default"/>
      </w:rPr>
    </w:lvl>
    <w:lvl w:ilvl="5" w:tplc="13806772">
      <w:start w:val="1"/>
      <w:numFmt w:val="bullet"/>
      <w:lvlText w:val=""/>
      <w:lvlJc w:val="left"/>
      <w:pPr>
        <w:ind w:left="4320" w:hanging="360"/>
      </w:pPr>
      <w:rPr>
        <w:rFonts w:ascii="Wingdings" w:hAnsi="Wingdings" w:hint="default"/>
      </w:rPr>
    </w:lvl>
    <w:lvl w:ilvl="6" w:tplc="11D8F070">
      <w:start w:val="1"/>
      <w:numFmt w:val="bullet"/>
      <w:lvlText w:val=""/>
      <w:lvlJc w:val="left"/>
      <w:pPr>
        <w:ind w:left="5040" w:hanging="360"/>
      </w:pPr>
      <w:rPr>
        <w:rFonts w:ascii="Symbol" w:hAnsi="Symbol" w:hint="default"/>
      </w:rPr>
    </w:lvl>
    <w:lvl w:ilvl="7" w:tplc="B8BCAE86">
      <w:start w:val="1"/>
      <w:numFmt w:val="bullet"/>
      <w:lvlText w:val="o"/>
      <w:lvlJc w:val="left"/>
      <w:pPr>
        <w:ind w:left="5760" w:hanging="360"/>
      </w:pPr>
      <w:rPr>
        <w:rFonts w:ascii="Courier New" w:hAnsi="Courier New" w:hint="default"/>
      </w:rPr>
    </w:lvl>
    <w:lvl w:ilvl="8" w:tplc="CBAAF3DE">
      <w:start w:val="1"/>
      <w:numFmt w:val="bullet"/>
      <w:lvlText w:val=""/>
      <w:lvlJc w:val="left"/>
      <w:pPr>
        <w:ind w:left="6480" w:hanging="360"/>
      </w:pPr>
      <w:rPr>
        <w:rFonts w:ascii="Wingdings" w:hAnsi="Wingdings" w:hint="default"/>
      </w:rPr>
    </w:lvl>
  </w:abstractNum>
  <w:abstractNum w:abstractNumId="19" w15:restartNumberingAfterBreak="0">
    <w:nsid w:val="5094FF7F"/>
    <w:multiLevelType w:val="hybridMultilevel"/>
    <w:tmpl w:val="B240CEB2"/>
    <w:lvl w:ilvl="0" w:tplc="1C4E5ED8">
      <w:start w:val="1"/>
      <w:numFmt w:val="bullet"/>
      <w:lvlText w:val=""/>
      <w:lvlJc w:val="left"/>
      <w:pPr>
        <w:ind w:left="720" w:hanging="360"/>
      </w:pPr>
      <w:rPr>
        <w:rFonts w:ascii="Symbol" w:hAnsi="Symbol" w:hint="default"/>
      </w:rPr>
    </w:lvl>
    <w:lvl w:ilvl="1" w:tplc="FCBECC1C">
      <w:start w:val="1"/>
      <w:numFmt w:val="bullet"/>
      <w:lvlText w:val="o"/>
      <w:lvlJc w:val="left"/>
      <w:pPr>
        <w:ind w:left="1440" w:hanging="360"/>
      </w:pPr>
      <w:rPr>
        <w:rFonts w:ascii="Courier New" w:hAnsi="Courier New" w:hint="default"/>
      </w:rPr>
    </w:lvl>
    <w:lvl w:ilvl="2" w:tplc="0E0E77CC">
      <w:start w:val="1"/>
      <w:numFmt w:val="bullet"/>
      <w:lvlText w:val=""/>
      <w:lvlJc w:val="left"/>
      <w:pPr>
        <w:ind w:left="2160" w:hanging="360"/>
      </w:pPr>
      <w:rPr>
        <w:rFonts w:ascii="Wingdings" w:hAnsi="Wingdings" w:hint="default"/>
      </w:rPr>
    </w:lvl>
    <w:lvl w:ilvl="3" w:tplc="3FE0E804">
      <w:start w:val="1"/>
      <w:numFmt w:val="bullet"/>
      <w:lvlText w:val=""/>
      <w:lvlJc w:val="left"/>
      <w:pPr>
        <w:ind w:left="2880" w:hanging="360"/>
      </w:pPr>
      <w:rPr>
        <w:rFonts w:ascii="Symbol" w:hAnsi="Symbol" w:hint="default"/>
      </w:rPr>
    </w:lvl>
    <w:lvl w:ilvl="4" w:tplc="A760AA92">
      <w:start w:val="1"/>
      <w:numFmt w:val="bullet"/>
      <w:lvlText w:val="o"/>
      <w:lvlJc w:val="left"/>
      <w:pPr>
        <w:ind w:left="3600" w:hanging="360"/>
      </w:pPr>
      <w:rPr>
        <w:rFonts w:ascii="Courier New" w:hAnsi="Courier New" w:hint="default"/>
      </w:rPr>
    </w:lvl>
    <w:lvl w:ilvl="5" w:tplc="35C423B0">
      <w:start w:val="1"/>
      <w:numFmt w:val="bullet"/>
      <w:lvlText w:val=""/>
      <w:lvlJc w:val="left"/>
      <w:pPr>
        <w:ind w:left="4320" w:hanging="360"/>
      </w:pPr>
      <w:rPr>
        <w:rFonts w:ascii="Wingdings" w:hAnsi="Wingdings" w:hint="default"/>
      </w:rPr>
    </w:lvl>
    <w:lvl w:ilvl="6" w:tplc="67A0EA52">
      <w:start w:val="1"/>
      <w:numFmt w:val="bullet"/>
      <w:lvlText w:val=""/>
      <w:lvlJc w:val="left"/>
      <w:pPr>
        <w:ind w:left="5040" w:hanging="360"/>
      </w:pPr>
      <w:rPr>
        <w:rFonts w:ascii="Symbol" w:hAnsi="Symbol" w:hint="default"/>
      </w:rPr>
    </w:lvl>
    <w:lvl w:ilvl="7" w:tplc="1362D564">
      <w:start w:val="1"/>
      <w:numFmt w:val="bullet"/>
      <w:lvlText w:val="o"/>
      <w:lvlJc w:val="left"/>
      <w:pPr>
        <w:ind w:left="5760" w:hanging="360"/>
      </w:pPr>
      <w:rPr>
        <w:rFonts w:ascii="Courier New" w:hAnsi="Courier New" w:hint="default"/>
      </w:rPr>
    </w:lvl>
    <w:lvl w:ilvl="8" w:tplc="0CC4F72C">
      <w:start w:val="1"/>
      <w:numFmt w:val="bullet"/>
      <w:lvlText w:val=""/>
      <w:lvlJc w:val="left"/>
      <w:pPr>
        <w:ind w:left="6480" w:hanging="360"/>
      </w:pPr>
      <w:rPr>
        <w:rFonts w:ascii="Wingdings" w:hAnsi="Wingdings" w:hint="default"/>
      </w:rPr>
    </w:lvl>
  </w:abstractNum>
  <w:abstractNum w:abstractNumId="20" w15:restartNumberingAfterBreak="0">
    <w:nsid w:val="55263E9D"/>
    <w:multiLevelType w:val="hybridMultilevel"/>
    <w:tmpl w:val="002CDC52"/>
    <w:lvl w:ilvl="0" w:tplc="C34E012C">
      <w:start w:val="1"/>
      <w:numFmt w:val="bullet"/>
      <w:lvlText w:val=""/>
      <w:lvlJc w:val="left"/>
      <w:pPr>
        <w:ind w:left="720" w:hanging="360"/>
      </w:pPr>
      <w:rPr>
        <w:rFonts w:ascii="Symbol" w:hAnsi="Symbol" w:hint="default"/>
      </w:rPr>
    </w:lvl>
    <w:lvl w:ilvl="1" w:tplc="598E2DD4">
      <w:start w:val="1"/>
      <w:numFmt w:val="bullet"/>
      <w:lvlText w:val="o"/>
      <w:lvlJc w:val="left"/>
      <w:pPr>
        <w:ind w:left="1440" w:hanging="360"/>
      </w:pPr>
      <w:rPr>
        <w:rFonts w:ascii="Courier New" w:hAnsi="Courier New" w:hint="default"/>
      </w:rPr>
    </w:lvl>
    <w:lvl w:ilvl="2" w:tplc="9E549494">
      <w:start w:val="1"/>
      <w:numFmt w:val="bullet"/>
      <w:lvlText w:val=""/>
      <w:lvlJc w:val="left"/>
      <w:pPr>
        <w:ind w:left="2160" w:hanging="360"/>
      </w:pPr>
      <w:rPr>
        <w:rFonts w:ascii="Wingdings" w:hAnsi="Wingdings" w:hint="default"/>
      </w:rPr>
    </w:lvl>
    <w:lvl w:ilvl="3" w:tplc="6A64D4EE">
      <w:start w:val="1"/>
      <w:numFmt w:val="bullet"/>
      <w:lvlText w:val=""/>
      <w:lvlJc w:val="left"/>
      <w:pPr>
        <w:ind w:left="2880" w:hanging="360"/>
      </w:pPr>
      <w:rPr>
        <w:rFonts w:ascii="Symbol" w:hAnsi="Symbol" w:hint="default"/>
      </w:rPr>
    </w:lvl>
    <w:lvl w:ilvl="4" w:tplc="50786B7E">
      <w:start w:val="1"/>
      <w:numFmt w:val="bullet"/>
      <w:lvlText w:val="o"/>
      <w:lvlJc w:val="left"/>
      <w:pPr>
        <w:ind w:left="3600" w:hanging="360"/>
      </w:pPr>
      <w:rPr>
        <w:rFonts w:ascii="Courier New" w:hAnsi="Courier New" w:hint="default"/>
      </w:rPr>
    </w:lvl>
    <w:lvl w:ilvl="5" w:tplc="5E762E14">
      <w:start w:val="1"/>
      <w:numFmt w:val="bullet"/>
      <w:lvlText w:val=""/>
      <w:lvlJc w:val="left"/>
      <w:pPr>
        <w:ind w:left="4320" w:hanging="360"/>
      </w:pPr>
      <w:rPr>
        <w:rFonts w:ascii="Wingdings" w:hAnsi="Wingdings" w:hint="default"/>
      </w:rPr>
    </w:lvl>
    <w:lvl w:ilvl="6" w:tplc="2312D828">
      <w:start w:val="1"/>
      <w:numFmt w:val="bullet"/>
      <w:lvlText w:val=""/>
      <w:lvlJc w:val="left"/>
      <w:pPr>
        <w:ind w:left="5040" w:hanging="360"/>
      </w:pPr>
      <w:rPr>
        <w:rFonts w:ascii="Symbol" w:hAnsi="Symbol" w:hint="default"/>
      </w:rPr>
    </w:lvl>
    <w:lvl w:ilvl="7" w:tplc="28E66CAE">
      <w:start w:val="1"/>
      <w:numFmt w:val="bullet"/>
      <w:lvlText w:val="o"/>
      <w:lvlJc w:val="left"/>
      <w:pPr>
        <w:ind w:left="5760" w:hanging="360"/>
      </w:pPr>
      <w:rPr>
        <w:rFonts w:ascii="Courier New" w:hAnsi="Courier New" w:hint="default"/>
      </w:rPr>
    </w:lvl>
    <w:lvl w:ilvl="8" w:tplc="D7486E68">
      <w:start w:val="1"/>
      <w:numFmt w:val="bullet"/>
      <w:lvlText w:val=""/>
      <w:lvlJc w:val="left"/>
      <w:pPr>
        <w:ind w:left="6480" w:hanging="360"/>
      </w:pPr>
      <w:rPr>
        <w:rFonts w:ascii="Wingdings" w:hAnsi="Wingdings" w:hint="default"/>
      </w:rPr>
    </w:lvl>
  </w:abstractNum>
  <w:abstractNum w:abstractNumId="21" w15:restartNumberingAfterBreak="0">
    <w:nsid w:val="619D684D"/>
    <w:multiLevelType w:val="hybridMultilevel"/>
    <w:tmpl w:val="FE0EF86A"/>
    <w:lvl w:ilvl="0" w:tplc="C6100750">
      <w:start w:val="1"/>
      <w:numFmt w:val="bullet"/>
      <w:lvlText w:val=""/>
      <w:lvlJc w:val="left"/>
      <w:pPr>
        <w:ind w:left="720" w:hanging="360"/>
      </w:pPr>
      <w:rPr>
        <w:rFonts w:ascii="Symbol" w:hAnsi="Symbol" w:hint="default"/>
      </w:rPr>
    </w:lvl>
    <w:lvl w:ilvl="1" w:tplc="D17ADCC4">
      <w:start w:val="1"/>
      <w:numFmt w:val="bullet"/>
      <w:lvlText w:val="o"/>
      <w:lvlJc w:val="left"/>
      <w:pPr>
        <w:ind w:left="1440" w:hanging="360"/>
      </w:pPr>
      <w:rPr>
        <w:rFonts w:ascii="Courier New" w:hAnsi="Courier New" w:hint="default"/>
      </w:rPr>
    </w:lvl>
    <w:lvl w:ilvl="2" w:tplc="E3502A20">
      <w:start w:val="1"/>
      <w:numFmt w:val="bullet"/>
      <w:lvlText w:val=""/>
      <w:lvlJc w:val="left"/>
      <w:pPr>
        <w:ind w:left="2160" w:hanging="360"/>
      </w:pPr>
      <w:rPr>
        <w:rFonts w:ascii="Wingdings" w:hAnsi="Wingdings" w:hint="default"/>
      </w:rPr>
    </w:lvl>
    <w:lvl w:ilvl="3" w:tplc="7D1C1D9A">
      <w:start w:val="1"/>
      <w:numFmt w:val="bullet"/>
      <w:lvlText w:val=""/>
      <w:lvlJc w:val="left"/>
      <w:pPr>
        <w:ind w:left="2880" w:hanging="360"/>
      </w:pPr>
      <w:rPr>
        <w:rFonts w:ascii="Symbol" w:hAnsi="Symbol" w:hint="default"/>
      </w:rPr>
    </w:lvl>
    <w:lvl w:ilvl="4" w:tplc="0988F298">
      <w:start w:val="1"/>
      <w:numFmt w:val="bullet"/>
      <w:lvlText w:val="o"/>
      <w:lvlJc w:val="left"/>
      <w:pPr>
        <w:ind w:left="3600" w:hanging="360"/>
      </w:pPr>
      <w:rPr>
        <w:rFonts w:ascii="Courier New" w:hAnsi="Courier New" w:hint="default"/>
      </w:rPr>
    </w:lvl>
    <w:lvl w:ilvl="5" w:tplc="35EC27C2">
      <w:start w:val="1"/>
      <w:numFmt w:val="bullet"/>
      <w:lvlText w:val=""/>
      <w:lvlJc w:val="left"/>
      <w:pPr>
        <w:ind w:left="4320" w:hanging="360"/>
      </w:pPr>
      <w:rPr>
        <w:rFonts w:ascii="Wingdings" w:hAnsi="Wingdings" w:hint="default"/>
      </w:rPr>
    </w:lvl>
    <w:lvl w:ilvl="6" w:tplc="87703FA0">
      <w:start w:val="1"/>
      <w:numFmt w:val="bullet"/>
      <w:lvlText w:val=""/>
      <w:lvlJc w:val="left"/>
      <w:pPr>
        <w:ind w:left="5040" w:hanging="360"/>
      </w:pPr>
      <w:rPr>
        <w:rFonts w:ascii="Symbol" w:hAnsi="Symbol" w:hint="default"/>
      </w:rPr>
    </w:lvl>
    <w:lvl w:ilvl="7" w:tplc="50589514">
      <w:start w:val="1"/>
      <w:numFmt w:val="bullet"/>
      <w:lvlText w:val="o"/>
      <w:lvlJc w:val="left"/>
      <w:pPr>
        <w:ind w:left="5760" w:hanging="360"/>
      </w:pPr>
      <w:rPr>
        <w:rFonts w:ascii="Courier New" w:hAnsi="Courier New" w:hint="default"/>
      </w:rPr>
    </w:lvl>
    <w:lvl w:ilvl="8" w:tplc="A9220222">
      <w:start w:val="1"/>
      <w:numFmt w:val="bullet"/>
      <w:lvlText w:val=""/>
      <w:lvlJc w:val="left"/>
      <w:pPr>
        <w:ind w:left="6480" w:hanging="360"/>
      </w:pPr>
      <w:rPr>
        <w:rFonts w:ascii="Wingdings" w:hAnsi="Wingdings" w:hint="default"/>
      </w:rPr>
    </w:lvl>
  </w:abstractNum>
  <w:abstractNum w:abstractNumId="22" w15:restartNumberingAfterBreak="0">
    <w:nsid w:val="715C14A0"/>
    <w:multiLevelType w:val="hybridMultilevel"/>
    <w:tmpl w:val="4B324890"/>
    <w:lvl w:ilvl="0" w:tplc="1A00EF7A">
      <w:start w:val="1"/>
      <w:numFmt w:val="bullet"/>
      <w:lvlText w:val=""/>
      <w:lvlJc w:val="left"/>
      <w:pPr>
        <w:ind w:left="720" w:hanging="360"/>
      </w:pPr>
      <w:rPr>
        <w:rFonts w:ascii="Symbol" w:hAnsi="Symbol" w:hint="default"/>
      </w:rPr>
    </w:lvl>
    <w:lvl w:ilvl="1" w:tplc="A8CAE974">
      <w:start w:val="1"/>
      <w:numFmt w:val="bullet"/>
      <w:lvlText w:val="o"/>
      <w:lvlJc w:val="left"/>
      <w:pPr>
        <w:ind w:left="1440" w:hanging="360"/>
      </w:pPr>
      <w:rPr>
        <w:rFonts w:ascii="Courier New" w:hAnsi="Courier New" w:hint="default"/>
      </w:rPr>
    </w:lvl>
    <w:lvl w:ilvl="2" w:tplc="8B000F12">
      <w:start w:val="1"/>
      <w:numFmt w:val="bullet"/>
      <w:lvlText w:val=""/>
      <w:lvlJc w:val="left"/>
      <w:pPr>
        <w:ind w:left="2160" w:hanging="360"/>
      </w:pPr>
      <w:rPr>
        <w:rFonts w:ascii="Wingdings" w:hAnsi="Wingdings" w:hint="default"/>
      </w:rPr>
    </w:lvl>
    <w:lvl w:ilvl="3" w:tplc="78FCE926">
      <w:start w:val="1"/>
      <w:numFmt w:val="bullet"/>
      <w:lvlText w:val=""/>
      <w:lvlJc w:val="left"/>
      <w:pPr>
        <w:ind w:left="2880" w:hanging="360"/>
      </w:pPr>
      <w:rPr>
        <w:rFonts w:ascii="Symbol" w:hAnsi="Symbol" w:hint="default"/>
      </w:rPr>
    </w:lvl>
    <w:lvl w:ilvl="4" w:tplc="E782E372">
      <w:start w:val="1"/>
      <w:numFmt w:val="bullet"/>
      <w:lvlText w:val="o"/>
      <w:lvlJc w:val="left"/>
      <w:pPr>
        <w:ind w:left="3600" w:hanging="360"/>
      </w:pPr>
      <w:rPr>
        <w:rFonts w:ascii="Courier New" w:hAnsi="Courier New" w:hint="default"/>
      </w:rPr>
    </w:lvl>
    <w:lvl w:ilvl="5" w:tplc="4A52B42E">
      <w:start w:val="1"/>
      <w:numFmt w:val="bullet"/>
      <w:lvlText w:val=""/>
      <w:lvlJc w:val="left"/>
      <w:pPr>
        <w:ind w:left="4320" w:hanging="360"/>
      </w:pPr>
      <w:rPr>
        <w:rFonts w:ascii="Wingdings" w:hAnsi="Wingdings" w:hint="default"/>
      </w:rPr>
    </w:lvl>
    <w:lvl w:ilvl="6" w:tplc="F4980568">
      <w:start w:val="1"/>
      <w:numFmt w:val="bullet"/>
      <w:lvlText w:val=""/>
      <w:lvlJc w:val="left"/>
      <w:pPr>
        <w:ind w:left="5040" w:hanging="360"/>
      </w:pPr>
      <w:rPr>
        <w:rFonts w:ascii="Symbol" w:hAnsi="Symbol" w:hint="default"/>
      </w:rPr>
    </w:lvl>
    <w:lvl w:ilvl="7" w:tplc="A6EE6146">
      <w:start w:val="1"/>
      <w:numFmt w:val="bullet"/>
      <w:lvlText w:val="o"/>
      <w:lvlJc w:val="left"/>
      <w:pPr>
        <w:ind w:left="5760" w:hanging="360"/>
      </w:pPr>
      <w:rPr>
        <w:rFonts w:ascii="Courier New" w:hAnsi="Courier New" w:hint="default"/>
      </w:rPr>
    </w:lvl>
    <w:lvl w:ilvl="8" w:tplc="577CB8B2">
      <w:start w:val="1"/>
      <w:numFmt w:val="bullet"/>
      <w:lvlText w:val=""/>
      <w:lvlJc w:val="left"/>
      <w:pPr>
        <w:ind w:left="6480" w:hanging="360"/>
      </w:pPr>
      <w:rPr>
        <w:rFonts w:ascii="Wingdings" w:hAnsi="Wingdings" w:hint="default"/>
      </w:rPr>
    </w:lvl>
  </w:abstractNum>
  <w:num w:numId="1" w16cid:durableId="1007900231">
    <w:abstractNumId w:val="17"/>
  </w:num>
  <w:num w:numId="2" w16cid:durableId="1042944134">
    <w:abstractNumId w:val="10"/>
  </w:num>
  <w:num w:numId="3" w16cid:durableId="109083605">
    <w:abstractNumId w:val="21"/>
  </w:num>
  <w:num w:numId="4" w16cid:durableId="1234509338">
    <w:abstractNumId w:val="9"/>
  </w:num>
  <w:num w:numId="5" w16cid:durableId="1286230544">
    <w:abstractNumId w:val="0"/>
  </w:num>
  <w:num w:numId="6" w16cid:durableId="1401489278">
    <w:abstractNumId w:val="19"/>
  </w:num>
  <w:num w:numId="7" w16cid:durableId="1538157542">
    <w:abstractNumId w:val="12"/>
  </w:num>
  <w:num w:numId="8" w16cid:durableId="1591038611">
    <w:abstractNumId w:val="16"/>
  </w:num>
  <w:num w:numId="9" w16cid:durableId="1592738414">
    <w:abstractNumId w:val="5"/>
  </w:num>
  <w:num w:numId="10" w16cid:durableId="1669095184">
    <w:abstractNumId w:val="15"/>
  </w:num>
  <w:num w:numId="11" w16cid:durableId="1693875839">
    <w:abstractNumId w:val="7"/>
  </w:num>
  <w:num w:numId="12" w16cid:durableId="1715226501">
    <w:abstractNumId w:val="1"/>
  </w:num>
  <w:num w:numId="13" w16cid:durableId="1771781196">
    <w:abstractNumId w:val="18"/>
  </w:num>
  <w:num w:numId="14" w16cid:durableId="1785033159">
    <w:abstractNumId w:val="4"/>
  </w:num>
  <w:num w:numId="15" w16cid:durableId="1794906975">
    <w:abstractNumId w:val="20"/>
  </w:num>
  <w:num w:numId="16" w16cid:durableId="1797869580">
    <w:abstractNumId w:val="11"/>
  </w:num>
  <w:num w:numId="17" w16cid:durableId="1836994278">
    <w:abstractNumId w:val="13"/>
  </w:num>
  <w:num w:numId="18" w16cid:durableId="220479448">
    <w:abstractNumId w:val="2"/>
  </w:num>
  <w:num w:numId="19" w16cid:durableId="341249516">
    <w:abstractNumId w:val="3"/>
  </w:num>
  <w:num w:numId="20" w16cid:durableId="569771074">
    <w:abstractNumId w:val="6"/>
  </w:num>
  <w:num w:numId="21" w16cid:durableId="573010511">
    <w:abstractNumId w:val="22"/>
  </w:num>
  <w:num w:numId="22" w16cid:durableId="792751024">
    <w:abstractNumId w:val="8"/>
  </w:num>
  <w:num w:numId="23" w16cid:durableId="82031557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1DD0BB7"/>
    <w:rsid w:val="00007203"/>
    <w:rsid w:val="00022760"/>
    <w:rsid w:val="00023491"/>
    <w:rsid w:val="00025B36"/>
    <w:rsid w:val="00027A36"/>
    <w:rsid w:val="00030619"/>
    <w:rsid w:val="00030C54"/>
    <w:rsid w:val="00032F6F"/>
    <w:rsid w:val="000333F2"/>
    <w:rsid w:val="00035274"/>
    <w:rsid w:val="0003578E"/>
    <w:rsid w:val="00060D8E"/>
    <w:rsid w:val="00063E89"/>
    <w:rsid w:val="000651D7"/>
    <w:rsid w:val="00076AF1"/>
    <w:rsid w:val="00076E00"/>
    <w:rsid w:val="000808CE"/>
    <w:rsid w:val="000857B6"/>
    <w:rsid w:val="00091880"/>
    <w:rsid w:val="000952B7"/>
    <w:rsid w:val="000A0B88"/>
    <w:rsid w:val="000A3C3D"/>
    <w:rsid w:val="000A43D7"/>
    <w:rsid w:val="000B1E69"/>
    <w:rsid w:val="000B2574"/>
    <w:rsid w:val="000C3F01"/>
    <w:rsid w:val="000D03A1"/>
    <w:rsid w:val="000D223F"/>
    <w:rsid w:val="000E12F5"/>
    <w:rsid w:val="000E2DD5"/>
    <w:rsid w:val="000E5D33"/>
    <w:rsid w:val="000E64E8"/>
    <w:rsid w:val="000F2716"/>
    <w:rsid w:val="00115036"/>
    <w:rsid w:val="0012083E"/>
    <w:rsid w:val="00126680"/>
    <w:rsid w:val="001479BF"/>
    <w:rsid w:val="00150BD4"/>
    <w:rsid w:val="0015307E"/>
    <w:rsid w:val="00154036"/>
    <w:rsid w:val="001544DF"/>
    <w:rsid w:val="00163403"/>
    <w:rsid w:val="00183565"/>
    <w:rsid w:val="00187CBB"/>
    <w:rsid w:val="00196394"/>
    <w:rsid w:val="001A1850"/>
    <w:rsid w:val="001A62C1"/>
    <w:rsid w:val="001A66DA"/>
    <w:rsid w:val="001B1C25"/>
    <w:rsid w:val="001B49BE"/>
    <w:rsid w:val="001D0547"/>
    <w:rsid w:val="001D2C8F"/>
    <w:rsid w:val="001D37FE"/>
    <w:rsid w:val="001E04C4"/>
    <w:rsid w:val="001F13F8"/>
    <w:rsid w:val="001F5C46"/>
    <w:rsid w:val="001F5D18"/>
    <w:rsid w:val="001F6E27"/>
    <w:rsid w:val="00201B5F"/>
    <w:rsid w:val="002052F1"/>
    <w:rsid w:val="0020664F"/>
    <w:rsid w:val="0021203B"/>
    <w:rsid w:val="002219D6"/>
    <w:rsid w:val="00227997"/>
    <w:rsid w:val="00230103"/>
    <w:rsid w:val="002364DA"/>
    <w:rsid w:val="00236AE3"/>
    <w:rsid w:val="002418E4"/>
    <w:rsid w:val="002426FC"/>
    <w:rsid w:val="00243BDE"/>
    <w:rsid w:val="0024600B"/>
    <w:rsid w:val="00246ADB"/>
    <w:rsid w:val="002542CA"/>
    <w:rsid w:val="00264BA5"/>
    <w:rsid w:val="00274DFE"/>
    <w:rsid w:val="0027659D"/>
    <w:rsid w:val="00276C72"/>
    <w:rsid w:val="00277C85"/>
    <w:rsid w:val="00281A41"/>
    <w:rsid w:val="002826D9"/>
    <w:rsid w:val="002851FE"/>
    <w:rsid w:val="0029517E"/>
    <w:rsid w:val="002A3650"/>
    <w:rsid w:val="002B11B5"/>
    <w:rsid w:val="002B1B2D"/>
    <w:rsid w:val="002B40A3"/>
    <w:rsid w:val="002B6693"/>
    <w:rsid w:val="002C33FC"/>
    <w:rsid w:val="002C4434"/>
    <w:rsid w:val="002C4C62"/>
    <w:rsid w:val="002F6DED"/>
    <w:rsid w:val="00303AFC"/>
    <w:rsid w:val="00305709"/>
    <w:rsid w:val="0031103B"/>
    <w:rsid w:val="00320F39"/>
    <w:rsid w:val="00322B94"/>
    <w:rsid w:val="003231B4"/>
    <w:rsid w:val="00324234"/>
    <w:rsid w:val="00324445"/>
    <w:rsid w:val="00325C98"/>
    <w:rsid w:val="00331692"/>
    <w:rsid w:val="003411D3"/>
    <w:rsid w:val="0034583C"/>
    <w:rsid w:val="003702D8"/>
    <w:rsid w:val="003754B4"/>
    <w:rsid w:val="00376814"/>
    <w:rsid w:val="00377E73"/>
    <w:rsid w:val="00382F5A"/>
    <w:rsid w:val="00391C22"/>
    <w:rsid w:val="00396900"/>
    <w:rsid w:val="003A299D"/>
    <w:rsid w:val="003B0358"/>
    <w:rsid w:val="003B3563"/>
    <w:rsid w:val="003C13C2"/>
    <w:rsid w:val="003C2031"/>
    <w:rsid w:val="003D3529"/>
    <w:rsid w:val="003E07A7"/>
    <w:rsid w:val="003E3B1A"/>
    <w:rsid w:val="003F13A9"/>
    <w:rsid w:val="00403386"/>
    <w:rsid w:val="00405E7C"/>
    <w:rsid w:val="004138DA"/>
    <w:rsid w:val="00422ADE"/>
    <w:rsid w:val="00432BC7"/>
    <w:rsid w:val="00443BD3"/>
    <w:rsid w:val="00447143"/>
    <w:rsid w:val="00452351"/>
    <w:rsid w:val="00460E99"/>
    <w:rsid w:val="00472160"/>
    <w:rsid w:val="004735E4"/>
    <w:rsid w:val="004756CC"/>
    <w:rsid w:val="00477131"/>
    <w:rsid w:val="0047740F"/>
    <w:rsid w:val="0048254F"/>
    <w:rsid w:val="0048621D"/>
    <w:rsid w:val="004967E5"/>
    <w:rsid w:val="004A0E15"/>
    <w:rsid w:val="004A1D99"/>
    <w:rsid w:val="004A695E"/>
    <w:rsid w:val="004A7C92"/>
    <w:rsid w:val="004B2A59"/>
    <w:rsid w:val="004B42CB"/>
    <w:rsid w:val="004B5AA8"/>
    <w:rsid w:val="004C013D"/>
    <w:rsid w:val="004C62ED"/>
    <w:rsid w:val="004C70BE"/>
    <w:rsid w:val="004D2A67"/>
    <w:rsid w:val="004E5152"/>
    <w:rsid w:val="004F4A55"/>
    <w:rsid w:val="00512DC0"/>
    <w:rsid w:val="00520480"/>
    <w:rsid w:val="00520AB0"/>
    <w:rsid w:val="00520D83"/>
    <w:rsid w:val="005240D0"/>
    <w:rsid w:val="005274B2"/>
    <w:rsid w:val="005332BB"/>
    <w:rsid w:val="0053493C"/>
    <w:rsid w:val="0054170A"/>
    <w:rsid w:val="005422FC"/>
    <w:rsid w:val="00544707"/>
    <w:rsid w:val="00551533"/>
    <w:rsid w:val="00554739"/>
    <w:rsid w:val="00562FD7"/>
    <w:rsid w:val="005655DC"/>
    <w:rsid w:val="00565D86"/>
    <w:rsid w:val="005671F3"/>
    <w:rsid w:val="005812DC"/>
    <w:rsid w:val="00587D45"/>
    <w:rsid w:val="0059118C"/>
    <w:rsid w:val="005935CF"/>
    <w:rsid w:val="00594424"/>
    <w:rsid w:val="00595614"/>
    <w:rsid w:val="005A51A9"/>
    <w:rsid w:val="005A6224"/>
    <w:rsid w:val="005B27ED"/>
    <w:rsid w:val="005C0592"/>
    <w:rsid w:val="005C23BE"/>
    <w:rsid w:val="005C2DC5"/>
    <w:rsid w:val="005D043B"/>
    <w:rsid w:val="005D17CF"/>
    <w:rsid w:val="005D6292"/>
    <w:rsid w:val="005D74CC"/>
    <w:rsid w:val="005E21DB"/>
    <w:rsid w:val="005F6063"/>
    <w:rsid w:val="006027BC"/>
    <w:rsid w:val="0060617E"/>
    <w:rsid w:val="00610F16"/>
    <w:rsid w:val="006272D6"/>
    <w:rsid w:val="0063232A"/>
    <w:rsid w:val="00645882"/>
    <w:rsid w:val="00652331"/>
    <w:rsid w:val="00655478"/>
    <w:rsid w:val="00655B82"/>
    <w:rsid w:val="0065662F"/>
    <w:rsid w:val="00664A09"/>
    <w:rsid w:val="0066735A"/>
    <w:rsid w:val="00670E22"/>
    <w:rsid w:val="0067366B"/>
    <w:rsid w:val="00673B1A"/>
    <w:rsid w:val="00674625"/>
    <w:rsid w:val="00683F3A"/>
    <w:rsid w:val="00684305"/>
    <w:rsid w:val="006845F4"/>
    <w:rsid w:val="00690CC4"/>
    <w:rsid w:val="0069527C"/>
    <w:rsid w:val="00697805"/>
    <w:rsid w:val="006A5379"/>
    <w:rsid w:val="006C10C4"/>
    <w:rsid w:val="006C57E3"/>
    <w:rsid w:val="006C6617"/>
    <w:rsid w:val="006D528A"/>
    <w:rsid w:val="006D5311"/>
    <w:rsid w:val="006D7C36"/>
    <w:rsid w:val="006E6419"/>
    <w:rsid w:val="006F0A85"/>
    <w:rsid w:val="006F4F65"/>
    <w:rsid w:val="00703272"/>
    <w:rsid w:val="0070382D"/>
    <w:rsid w:val="0071CEC0"/>
    <w:rsid w:val="00750F7B"/>
    <w:rsid w:val="00752ED7"/>
    <w:rsid w:val="00754CAB"/>
    <w:rsid w:val="007629A8"/>
    <w:rsid w:val="00766405"/>
    <w:rsid w:val="00774F67"/>
    <w:rsid w:val="0077753E"/>
    <w:rsid w:val="00797A40"/>
    <w:rsid w:val="007A761B"/>
    <w:rsid w:val="007B2D03"/>
    <w:rsid w:val="007C090C"/>
    <w:rsid w:val="007C0911"/>
    <w:rsid w:val="007C5F65"/>
    <w:rsid w:val="007D7131"/>
    <w:rsid w:val="007D78A7"/>
    <w:rsid w:val="007D7B1B"/>
    <w:rsid w:val="007E106C"/>
    <w:rsid w:val="007E3C06"/>
    <w:rsid w:val="007F1FAA"/>
    <w:rsid w:val="00805CD3"/>
    <w:rsid w:val="0080708C"/>
    <w:rsid w:val="00807D11"/>
    <w:rsid w:val="00815E87"/>
    <w:rsid w:val="00816CA6"/>
    <w:rsid w:val="00817085"/>
    <w:rsid w:val="00824871"/>
    <w:rsid w:val="00831BDE"/>
    <w:rsid w:val="00833459"/>
    <w:rsid w:val="008373AA"/>
    <w:rsid w:val="00842188"/>
    <w:rsid w:val="008435D3"/>
    <w:rsid w:val="00853B0D"/>
    <w:rsid w:val="00857C01"/>
    <w:rsid w:val="008657C5"/>
    <w:rsid w:val="008662AE"/>
    <w:rsid w:val="00874696"/>
    <w:rsid w:val="008829E1"/>
    <w:rsid w:val="00884DD3"/>
    <w:rsid w:val="00897F34"/>
    <w:rsid w:val="008A0928"/>
    <w:rsid w:val="008B4781"/>
    <w:rsid w:val="008C3275"/>
    <w:rsid w:val="008C5C68"/>
    <w:rsid w:val="008D5E2C"/>
    <w:rsid w:val="008E21FB"/>
    <w:rsid w:val="008E4820"/>
    <w:rsid w:val="008F6F03"/>
    <w:rsid w:val="008F726B"/>
    <w:rsid w:val="00904A96"/>
    <w:rsid w:val="009055E5"/>
    <w:rsid w:val="0090578A"/>
    <w:rsid w:val="00907392"/>
    <w:rsid w:val="00912930"/>
    <w:rsid w:val="00921BB8"/>
    <w:rsid w:val="00934CD2"/>
    <w:rsid w:val="00935638"/>
    <w:rsid w:val="00936D1E"/>
    <w:rsid w:val="009406B9"/>
    <w:rsid w:val="00946888"/>
    <w:rsid w:val="009502CB"/>
    <w:rsid w:val="009524A4"/>
    <w:rsid w:val="00961A87"/>
    <w:rsid w:val="00964157"/>
    <w:rsid w:val="009702F1"/>
    <w:rsid w:val="00972BE5"/>
    <w:rsid w:val="00983B55"/>
    <w:rsid w:val="0098455C"/>
    <w:rsid w:val="00984DEC"/>
    <w:rsid w:val="0098599D"/>
    <w:rsid w:val="00992310"/>
    <w:rsid w:val="0099273B"/>
    <w:rsid w:val="009954B6"/>
    <w:rsid w:val="009A35F2"/>
    <w:rsid w:val="009A742C"/>
    <w:rsid w:val="009C1F9F"/>
    <w:rsid w:val="009C2D8E"/>
    <w:rsid w:val="009C412F"/>
    <w:rsid w:val="009C6DCC"/>
    <w:rsid w:val="009CE5D5"/>
    <w:rsid w:val="009D57BA"/>
    <w:rsid w:val="009D607C"/>
    <w:rsid w:val="009E0B4C"/>
    <w:rsid w:val="009E2051"/>
    <w:rsid w:val="009F52DB"/>
    <w:rsid w:val="009F734C"/>
    <w:rsid w:val="00A0036F"/>
    <w:rsid w:val="00A164D4"/>
    <w:rsid w:val="00A17CE8"/>
    <w:rsid w:val="00A17DCD"/>
    <w:rsid w:val="00A25086"/>
    <w:rsid w:val="00A357DF"/>
    <w:rsid w:val="00A37A61"/>
    <w:rsid w:val="00A43517"/>
    <w:rsid w:val="00A51E00"/>
    <w:rsid w:val="00A575A9"/>
    <w:rsid w:val="00A62E6D"/>
    <w:rsid w:val="00A70B27"/>
    <w:rsid w:val="00A77FC9"/>
    <w:rsid w:val="00A86F11"/>
    <w:rsid w:val="00A93642"/>
    <w:rsid w:val="00AA1D20"/>
    <w:rsid w:val="00AA3A00"/>
    <w:rsid w:val="00AA562B"/>
    <w:rsid w:val="00AA6B4B"/>
    <w:rsid w:val="00AA7DED"/>
    <w:rsid w:val="00AB3274"/>
    <w:rsid w:val="00AB5715"/>
    <w:rsid w:val="00AC1CE9"/>
    <w:rsid w:val="00AD2512"/>
    <w:rsid w:val="00AE0515"/>
    <w:rsid w:val="00AE08DB"/>
    <w:rsid w:val="00AE5790"/>
    <w:rsid w:val="00AE5E2F"/>
    <w:rsid w:val="00AE691F"/>
    <w:rsid w:val="00B10D30"/>
    <w:rsid w:val="00B25BB4"/>
    <w:rsid w:val="00B43919"/>
    <w:rsid w:val="00B477B4"/>
    <w:rsid w:val="00B62CAE"/>
    <w:rsid w:val="00B64E46"/>
    <w:rsid w:val="00B65ACF"/>
    <w:rsid w:val="00B7114E"/>
    <w:rsid w:val="00B71A27"/>
    <w:rsid w:val="00B756E5"/>
    <w:rsid w:val="00B835C2"/>
    <w:rsid w:val="00B875C6"/>
    <w:rsid w:val="00BA4E54"/>
    <w:rsid w:val="00BA66F3"/>
    <w:rsid w:val="00BB2FAA"/>
    <w:rsid w:val="00BB4169"/>
    <w:rsid w:val="00BB5056"/>
    <w:rsid w:val="00BB51BC"/>
    <w:rsid w:val="00BB638F"/>
    <w:rsid w:val="00BB9D0D"/>
    <w:rsid w:val="00BC3F2A"/>
    <w:rsid w:val="00BD1DB2"/>
    <w:rsid w:val="00BD46E4"/>
    <w:rsid w:val="00BE264B"/>
    <w:rsid w:val="00BE4E6B"/>
    <w:rsid w:val="00BF32C6"/>
    <w:rsid w:val="00BF35E6"/>
    <w:rsid w:val="00C0089A"/>
    <w:rsid w:val="00C12880"/>
    <w:rsid w:val="00C1302A"/>
    <w:rsid w:val="00C13512"/>
    <w:rsid w:val="00C16786"/>
    <w:rsid w:val="00C16ABA"/>
    <w:rsid w:val="00C224E4"/>
    <w:rsid w:val="00C51976"/>
    <w:rsid w:val="00C540A0"/>
    <w:rsid w:val="00C617B1"/>
    <w:rsid w:val="00C809FE"/>
    <w:rsid w:val="00C844A2"/>
    <w:rsid w:val="00C85711"/>
    <w:rsid w:val="00C86DA0"/>
    <w:rsid w:val="00C92BEF"/>
    <w:rsid w:val="00CA10B5"/>
    <w:rsid w:val="00CA2530"/>
    <w:rsid w:val="00CB0D2C"/>
    <w:rsid w:val="00CC47C7"/>
    <w:rsid w:val="00CC4FE2"/>
    <w:rsid w:val="00CC5B30"/>
    <w:rsid w:val="00CD18B3"/>
    <w:rsid w:val="00CE6C96"/>
    <w:rsid w:val="00CF28E5"/>
    <w:rsid w:val="00CF5D14"/>
    <w:rsid w:val="00CF5E11"/>
    <w:rsid w:val="00D0512F"/>
    <w:rsid w:val="00D1046D"/>
    <w:rsid w:val="00D116DC"/>
    <w:rsid w:val="00D12490"/>
    <w:rsid w:val="00D20AC0"/>
    <w:rsid w:val="00D26A99"/>
    <w:rsid w:val="00D278AE"/>
    <w:rsid w:val="00D379C8"/>
    <w:rsid w:val="00D603CF"/>
    <w:rsid w:val="00D66CCD"/>
    <w:rsid w:val="00D70E9B"/>
    <w:rsid w:val="00D751D1"/>
    <w:rsid w:val="00D75FFB"/>
    <w:rsid w:val="00D845B0"/>
    <w:rsid w:val="00D845C1"/>
    <w:rsid w:val="00D9193D"/>
    <w:rsid w:val="00D91F80"/>
    <w:rsid w:val="00DA1420"/>
    <w:rsid w:val="00DA1664"/>
    <w:rsid w:val="00DA34D3"/>
    <w:rsid w:val="00DB02F5"/>
    <w:rsid w:val="00DB640B"/>
    <w:rsid w:val="00DC5A15"/>
    <w:rsid w:val="00DD50D0"/>
    <w:rsid w:val="00DD7F4C"/>
    <w:rsid w:val="00DE5BEC"/>
    <w:rsid w:val="00DF6053"/>
    <w:rsid w:val="00E01E0C"/>
    <w:rsid w:val="00E120AD"/>
    <w:rsid w:val="00E1342B"/>
    <w:rsid w:val="00E14F0E"/>
    <w:rsid w:val="00E23FA0"/>
    <w:rsid w:val="00E30E70"/>
    <w:rsid w:val="00E32377"/>
    <w:rsid w:val="00E32F4E"/>
    <w:rsid w:val="00E4270A"/>
    <w:rsid w:val="00E45442"/>
    <w:rsid w:val="00E6216F"/>
    <w:rsid w:val="00E870B2"/>
    <w:rsid w:val="00E9128B"/>
    <w:rsid w:val="00E9638D"/>
    <w:rsid w:val="00EA02B3"/>
    <w:rsid w:val="00EA7EE8"/>
    <w:rsid w:val="00EB20B8"/>
    <w:rsid w:val="00EB5B1D"/>
    <w:rsid w:val="00ED220D"/>
    <w:rsid w:val="00ED271B"/>
    <w:rsid w:val="00ED3920"/>
    <w:rsid w:val="00EE0055"/>
    <w:rsid w:val="00EE137D"/>
    <w:rsid w:val="00EE3068"/>
    <w:rsid w:val="00F0546D"/>
    <w:rsid w:val="00F06ED4"/>
    <w:rsid w:val="00F12AE4"/>
    <w:rsid w:val="00F13979"/>
    <w:rsid w:val="00F156CC"/>
    <w:rsid w:val="00F20CCA"/>
    <w:rsid w:val="00F225D9"/>
    <w:rsid w:val="00F23804"/>
    <w:rsid w:val="00F30B24"/>
    <w:rsid w:val="00F33EDC"/>
    <w:rsid w:val="00F373CF"/>
    <w:rsid w:val="00F41684"/>
    <w:rsid w:val="00F6170B"/>
    <w:rsid w:val="00F65018"/>
    <w:rsid w:val="00F7050D"/>
    <w:rsid w:val="00F74203"/>
    <w:rsid w:val="00F766AC"/>
    <w:rsid w:val="00F853CC"/>
    <w:rsid w:val="00F96EC2"/>
    <w:rsid w:val="00FA7033"/>
    <w:rsid w:val="00FA761E"/>
    <w:rsid w:val="00FB100C"/>
    <w:rsid w:val="00FB151E"/>
    <w:rsid w:val="00FB3DAC"/>
    <w:rsid w:val="00FB683D"/>
    <w:rsid w:val="00FC4165"/>
    <w:rsid w:val="00FD063C"/>
    <w:rsid w:val="00FE66B8"/>
    <w:rsid w:val="00FF558B"/>
    <w:rsid w:val="0135ACF7"/>
    <w:rsid w:val="0173928B"/>
    <w:rsid w:val="02D4C2B8"/>
    <w:rsid w:val="04FAA652"/>
    <w:rsid w:val="05D5135A"/>
    <w:rsid w:val="070507A3"/>
    <w:rsid w:val="0743ACB0"/>
    <w:rsid w:val="076EFBF5"/>
    <w:rsid w:val="08D05C5B"/>
    <w:rsid w:val="09FC2CAA"/>
    <w:rsid w:val="0A56C13E"/>
    <w:rsid w:val="0C058C52"/>
    <w:rsid w:val="0C2DE25E"/>
    <w:rsid w:val="0D7910DC"/>
    <w:rsid w:val="0D8089F6"/>
    <w:rsid w:val="0DE788F2"/>
    <w:rsid w:val="0E074354"/>
    <w:rsid w:val="0E95EAA9"/>
    <w:rsid w:val="1001BFF5"/>
    <w:rsid w:val="10E61F0B"/>
    <w:rsid w:val="112A7053"/>
    <w:rsid w:val="112F5334"/>
    <w:rsid w:val="11902909"/>
    <w:rsid w:val="12770786"/>
    <w:rsid w:val="12A26EBF"/>
    <w:rsid w:val="13A84CBD"/>
    <w:rsid w:val="14492218"/>
    <w:rsid w:val="1526288B"/>
    <w:rsid w:val="158EF2F1"/>
    <w:rsid w:val="15B83475"/>
    <w:rsid w:val="161DDC64"/>
    <w:rsid w:val="16A77D9F"/>
    <w:rsid w:val="16BF60CE"/>
    <w:rsid w:val="1779C6FC"/>
    <w:rsid w:val="177F4E45"/>
    <w:rsid w:val="188E6F4F"/>
    <w:rsid w:val="19D4F912"/>
    <w:rsid w:val="1A15B356"/>
    <w:rsid w:val="1A2242BE"/>
    <w:rsid w:val="1AF3BE72"/>
    <w:rsid w:val="1B23A443"/>
    <w:rsid w:val="1B4FBC39"/>
    <w:rsid w:val="1BE9D35D"/>
    <w:rsid w:val="1CA6EA38"/>
    <w:rsid w:val="1CD833C2"/>
    <w:rsid w:val="1E2FCA8C"/>
    <w:rsid w:val="1F1F1345"/>
    <w:rsid w:val="1F23C30D"/>
    <w:rsid w:val="1FA8D985"/>
    <w:rsid w:val="1FF1CEAF"/>
    <w:rsid w:val="2004E64D"/>
    <w:rsid w:val="2084CBC9"/>
    <w:rsid w:val="214DDA86"/>
    <w:rsid w:val="21DD0BB7"/>
    <w:rsid w:val="21DF5767"/>
    <w:rsid w:val="224E11F9"/>
    <w:rsid w:val="22AC52C7"/>
    <w:rsid w:val="22B6842B"/>
    <w:rsid w:val="22F3B5EC"/>
    <w:rsid w:val="2401B88E"/>
    <w:rsid w:val="24158C54"/>
    <w:rsid w:val="24738EFB"/>
    <w:rsid w:val="258C8A94"/>
    <w:rsid w:val="25E4E55F"/>
    <w:rsid w:val="2A346466"/>
    <w:rsid w:val="2AD5A5CB"/>
    <w:rsid w:val="2C27B750"/>
    <w:rsid w:val="2C50BB68"/>
    <w:rsid w:val="2CA11758"/>
    <w:rsid w:val="2CDB5B95"/>
    <w:rsid w:val="2D913B50"/>
    <w:rsid w:val="2DE6DE61"/>
    <w:rsid w:val="2E73A771"/>
    <w:rsid w:val="2F299E8D"/>
    <w:rsid w:val="2F3CF300"/>
    <w:rsid w:val="2FF2967B"/>
    <w:rsid w:val="3072D58D"/>
    <w:rsid w:val="33848A1F"/>
    <w:rsid w:val="33B3D950"/>
    <w:rsid w:val="3411C459"/>
    <w:rsid w:val="34D34120"/>
    <w:rsid w:val="35211184"/>
    <w:rsid w:val="35AB8BD4"/>
    <w:rsid w:val="36F0E344"/>
    <w:rsid w:val="399D8845"/>
    <w:rsid w:val="3A13BB04"/>
    <w:rsid w:val="3A70EDA4"/>
    <w:rsid w:val="3ACF85E3"/>
    <w:rsid w:val="3C80420F"/>
    <w:rsid w:val="3D20F193"/>
    <w:rsid w:val="3E508B87"/>
    <w:rsid w:val="3FD765A6"/>
    <w:rsid w:val="3FFF9A12"/>
    <w:rsid w:val="4019D936"/>
    <w:rsid w:val="40F28E11"/>
    <w:rsid w:val="42B4A9B7"/>
    <w:rsid w:val="42F7E5DC"/>
    <w:rsid w:val="430B0250"/>
    <w:rsid w:val="43226765"/>
    <w:rsid w:val="43493399"/>
    <w:rsid w:val="43571A81"/>
    <w:rsid w:val="4495F7A1"/>
    <w:rsid w:val="44E98341"/>
    <w:rsid w:val="4505CAF2"/>
    <w:rsid w:val="460174BE"/>
    <w:rsid w:val="47D06E00"/>
    <w:rsid w:val="4808A42D"/>
    <w:rsid w:val="4A233049"/>
    <w:rsid w:val="4C0F3208"/>
    <w:rsid w:val="4D94BB42"/>
    <w:rsid w:val="50786267"/>
    <w:rsid w:val="50FC6BD4"/>
    <w:rsid w:val="51644DFE"/>
    <w:rsid w:val="520CEA49"/>
    <w:rsid w:val="5228922B"/>
    <w:rsid w:val="52E06472"/>
    <w:rsid w:val="5334EAD7"/>
    <w:rsid w:val="5391FED7"/>
    <w:rsid w:val="555ACA30"/>
    <w:rsid w:val="557B3A92"/>
    <w:rsid w:val="5588C84F"/>
    <w:rsid w:val="5591F717"/>
    <w:rsid w:val="5637F36D"/>
    <w:rsid w:val="56E7EF62"/>
    <w:rsid w:val="579BDD48"/>
    <w:rsid w:val="597E2B4C"/>
    <w:rsid w:val="59B8C00D"/>
    <w:rsid w:val="59EC6356"/>
    <w:rsid w:val="5AACA40A"/>
    <w:rsid w:val="5AD7FBF5"/>
    <w:rsid w:val="5D011AD9"/>
    <w:rsid w:val="5E337105"/>
    <w:rsid w:val="602759F3"/>
    <w:rsid w:val="609F37C8"/>
    <w:rsid w:val="611AFCD4"/>
    <w:rsid w:val="61EDE71F"/>
    <w:rsid w:val="62FA0EDB"/>
    <w:rsid w:val="62FD4538"/>
    <w:rsid w:val="62FFAF92"/>
    <w:rsid w:val="63D14238"/>
    <w:rsid w:val="642A67D4"/>
    <w:rsid w:val="6580A4E1"/>
    <w:rsid w:val="6642628A"/>
    <w:rsid w:val="67E02505"/>
    <w:rsid w:val="680A5180"/>
    <w:rsid w:val="6837F028"/>
    <w:rsid w:val="687BA691"/>
    <w:rsid w:val="696A21BB"/>
    <w:rsid w:val="69E71B35"/>
    <w:rsid w:val="69F3DC5C"/>
    <w:rsid w:val="6B009068"/>
    <w:rsid w:val="6BCCBAB3"/>
    <w:rsid w:val="6EE81F9E"/>
    <w:rsid w:val="6FA31DE1"/>
    <w:rsid w:val="70987254"/>
    <w:rsid w:val="71AB66A5"/>
    <w:rsid w:val="72E423E7"/>
    <w:rsid w:val="730C2988"/>
    <w:rsid w:val="73DFE181"/>
    <w:rsid w:val="74C5C6E5"/>
    <w:rsid w:val="74FD0906"/>
    <w:rsid w:val="76FD1357"/>
    <w:rsid w:val="7830E003"/>
    <w:rsid w:val="799980AA"/>
    <w:rsid w:val="7A900CDE"/>
    <w:rsid w:val="7B16581A"/>
    <w:rsid w:val="7B49D2F3"/>
    <w:rsid w:val="7BAB156B"/>
    <w:rsid w:val="7BBE73F7"/>
    <w:rsid w:val="7F30D59D"/>
    <w:rsid w:val="7FA9A4A6"/>
    <w:rsid w:val="7FC5557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75331B4F"/>
  <w15:chartTrackingRefBased/>
  <w15:docId w15:val="{7DA5936D-74EF-47AC-951C-EBA61CB0B8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color w:val="467886" w:themeColor="hyperlink"/>
      <w:u w:val="single"/>
    </w:rPr>
  </w:style>
  <w:style w:type="character" w:styleId="UnresolvedMention">
    <w:name w:val="Unresolved Mention"/>
    <w:basedOn w:val="DefaultParagraphFont"/>
    <w:uiPriority w:val="99"/>
    <w:semiHidden/>
    <w:unhideWhenUsed/>
    <w:rsid w:val="002052F1"/>
    <w:rPr>
      <w:color w:val="605E5C"/>
      <w:shd w:val="clear" w:color="auto" w:fill="E1DFDD"/>
    </w:rPr>
  </w:style>
  <w:style w:type="character" w:styleId="CommentReference">
    <w:name w:val="annotation reference"/>
    <w:basedOn w:val="DefaultParagraphFont"/>
    <w:uiPriority w:val="99"/>
    <w:semiHidden/>
    <w:unhideWhenUsed/>
    <w:rsid w:val="008F726B"/>
    <w:rPr>
      <w:sz w:val="16"/>
      <w:szCs w:val="16"/>
    </w:rPr>
  </w:style>
  <w:style w:type="paragraph" w:styleId="CommentText">
    <w:name w:val="annotation text"/>
    <w:basedOn w:val="Normal"/>
    <w:link w:val="CommentTextChar"/>
    <w:uiPriority w:val="99"/>
    <w:semiHidden/>
    <w:unhideWhenUsed/>
    <w:rsid w:val="008F726B"/>
    <w:pPr>
      <w:spacing w:line="240" w:lineRule="auto"/>
    </w:pPr>
    <w:rPr>
      <w:sz w:val="20"/>
      <w:szCs w:val="20"/>
    </w:rPr>
  </w:style>
  <w:style w:type="character" w:customStyle="1" w:styleId="CommentTextChar">
    <w:name w:val="Comment Text Char"/>
    <w:basedOn w:val="DefaultParagraphFont"/>
    <w:link w:val="CommentText"/>
    <w:uiPriority w:val="99"/>
    <w:semiHidden/>
    <w:rsid w:val="008F726B"/>
    <w:rPr>
      <w:sz w:val="20"/>
      <w:szCs w:val="20"/>
    </w:rPr>
  </w:style>
  <w:style w:type="paragraph" w:styleId="CommentSubject">
    <w:name w:val="annotation subject"/>
    <w:basedOn w:val="CommentText"/>
    <w:next w:val="CommentText"/>
    <w:link w:val="CommentSubjectChar"/>
    <w:uiPriority w:val="99"/>
    <w:semiHidden/>
    <w:unhideWhenUsed/>
    <w:rsid w:val="008F726B"/>
    <w:rPr>
      <w:b/>
      <w:bCs/>
    </w:rPr>
  </w:style>
  <w:style w:type="character" w:customStyle="1" w:styleId="CommentSubjectChar">
    <w:name w:val="Comment Subject Char"/>
    <w:basedOn w:val="CommentTextChar"/>
    <w:link w:val="CommentSubject"/>
    <w:uiPriority w:val="99"/>
    <w:semiHidden/>
    <w:rsid w:val="008F726B"/>
    <w:rPr>
      <w:b/>
      <w:bCs/>
      <w:sz w:val="20"/>
      <w:szCs w:val="20"/>
    </w:rPr>
  </w:style>
  <w:style w:type="character" w:styleId="FollowedHyperlink">
    <w:name w:val="FollowedHyperlink"/>
    <w:basedOn w:val="DefaultParagraphFont"/>
    <w:uiPriority w:val="99"/>
    <w:semiHidden/>
    <w:unhideWhenUsed/>
    <w:rsid w:val="00A17DCD"/>
    <w:rPr>
      <w:color w:val="96607D" w:themeColor="followedHyperlink"/>
      <w:u w:val="single"/>
    </w:rPr>
  </w:style>
  <w:style w:type="paragraph" w:customStyle="1" w:styleId="paragraph">
    <w:name w:val="paragraph"/>
    <w:basedOn w:val="Normal"/>
    <w:rsid w:val="005D17CF"/>
    <w:pPr>
      <w:spacing w:before="100" w:beforeAutospacing="1" w:after="100" w:afterAutospacing="1" w:line="240" w:lineRule="auto"/>
    </w:pPr>
    <w:rPr>
      <w:rFonts w:ascii="Times New Roman" w:eastAsia="Times New Roman" w:hAnsi="Times New Roman" w:cs="Times New Roman"/>
      <w:lang w:val="en-CA" w:eastAsia="en-US"/>
    </w:rPr>
  </w:style>
  <w:style w:type="character" w:customStyle="1" w:styleId="normaltextrun">
    <w:name w:val="normaltextrun"/>
    <w:basedOn w:val="DefaultParagraphFont"/>
    <w:rsid w:val="005D17CF"/>
  </w:style>
  <w:style w:type="character" w:customStyle="1" w:styleId="apple-converted-space">
    <w:name w:val="apple-converted-space"/>
    <w:basedOn w:val="DefaultParagraphFont"/>
    <w:rsid w:val="005D17CF"/>
  </w:style>
  <w:style w:type="character" w:customStyle="1" w:styleId="eop">
    <w:name w:val="eop"/>
    <w:basedOn w:val="DefaultParagraphFont"/>
    <w:rsid w:val="005D17CF"/>
  </w:style>
  <w:style w:type="character" w:styleId="Mention">
    <w:name w:val="Mention"/>
    <w:basedOn w:val="DefaultParagraphFont"/>
    <w:uiPriority w:val="99"/>
    <w:unhideWhenUsed/>
    <w:rsid w:val="00816CA6"/>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ews.novascotia.ca/en/2026/08/12/human-rights-remedy-milestone-will-help-nova-scotians-manage-individualized-funding" TargetMode="Externa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remedy.eval@researchpowerinc.com"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researchpowerinc.com/human-rights-remedy-evaluation/" TargetMode="External"/><Relationship Id="rId5" Type="http://schemas.openxmlformats.org/officeDocument/2006/relationships/styles" Target="styles.xml"/><Relationship Id="rId10" Type="http://schemas.openxmlformats.org/officeDocument/2006/relationships/hyperlink" Target="https://www.cbu.ca/" TargetMode="External"/><Relationship Id="rId4" Type="http://schemas.openxmlformats.org/officeDocument/2006/relationships/numbering" Target="numbering.xml"/><Relationship Id="rId9" Type="http://schemas.openxmlformats.org/officeDocument/2006/relationships/hyperlink" Target="https://researchpowerinc.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4540974-4f1e-4a74-b3f8-19d729c1adcc">
      <Terms xmlns="http://schemas.microsoft.com/office/infopath/2007/PartnerControls"/>
    </lcf76f155ced4ddcb4097134ff3c332f>
    <TaxCatchAll xmlns="55e9fa0d-2570-4095-b6cd-8eff9e7ded46"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50F037191BCD0469BF5289C44EFE87A" ma:contentTypeVersion="14" ma:contentTypeDescription="Create a new document." ma:contentTypeScope="" ma:versionID="34984b3bdcc50392855f3aee5dc15c6c">
  <xsd:schema xmlns:xsd="http://www.w3.org/2001/XMLSchema" xmlns:xs="http://www.w3.org/2001/XMLSchema" xmlns:p="http://schemas.microsoft.com/office/2006/metadata/properties" xmlns:ns2="c4540974-4f1e-4a74-b3f8-19d729c1adcc" xmlns:ns3="55e9fa0d-2570-4095-b6cd-8eff9e7ded46" targetNamespace="http://schemas.microsoft.com/office/2006/metadata/properties" ma:root="true" ma:fieldsID="a578456a2d0fe6b65eec73430ea0cca3" ns2:_="" ns3:_="">
    <xsd:import namespace="c4540974-4f1e-4a74-b3f8-19d729c1adcc"/>
    <xsd:import namespace="55e9fa0d-2570-4095-b6cd-8eff9e7ded4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540974-4f1e-4a74-b3f8-19d729c1adc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10cc3ec6-88af-47af-a068-6d7a8d914efa"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5e9fa0d-2570-4095-b6cd-8eff9e7ded46"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d276b2b7-b4a0-412d-b505-b955b9852f58}" ma:internalName="TaxCatchAll" ma:showField="CatchAllData" ma:web="55e9fa0d-2570-4095-b6cd-8eff9e7ded4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059EC02-2B74-4326-A3DB-228F3BB9594D}">
  <ds:schemaRefs>
    <ds:schemaRef ds:uri="http://schemas.microsoft.com/office/2006/metadata/properties"/>
    <ds:schemaRef ds:uri="http://schemas.microsoft.com/office/infopath/2007/PartnerControls"/>
    <ds:schemaRef ds:uri="c4540974-4f1e-4a74-b3f8-19d729c1adcc"/>
    <ds:schemaRef ds:uri="55e9fa0d-2570-4095-b6cd-8eff9e7ded46"/>
  </ds:schemaRefs>
</ds:datastoreItem>
</file>

<file path=customXml/itemProps2.xml><?xml version="1.0" encoding="utf-8"?>
<ds:datastoreItem xmlns:ds="http://schemas.openxmlformats.org/officeDocument/2006/customXml" ds:itemID="{62D35FD7-4BA8-48EF-8BEA-9E5EC71B98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540974-4f1e-4a74-b3f8-19d729c1adcc"/>
    <ds:schemaRef ds:uri="55e9fa0d-2570-4095-b6cd-8eff9e7ded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1C04398-066C-48E0-8648-DD6871C72DD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0</Pages>
  <Words>0</Words>
  <Characters>0</Characters>
  <Application>Microsoft Office Word</Application>
  <DocSecurity>4</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 Payton</dc:creator>
  <cp:keywords/>
  <dc:description/>
  <cp:lastModifiedBy>Miller, Emma</cp:lastModifiedBy>
  <cp:revision>115</cp:revision>
  <dcterms:created xsi:type="dcterms:W3CDTF">2026-05-20T12:35:00Z</dcterms:created>
  <dcterms:modified xsi:type="dcterms:W3CDTF">2026-10-06T13:58:00Z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0x010100450F037191BCD0469BF5289C44EFE87A</vt:lpwstr>
  </property>
  <property fmtid="{D5CDD505-2E9C-101B-9397-08002B2CF9AE}" pid="3" name="MediaServiceImageTags">
    <vt:lpwstr/>
  </property>
  <property fmtid="{D5CDD505-2E9C-101B-9397-08002B2CF9AE}" pid="4" name="docLang">
    <vt:lpwstr>en</vt:lpwstr>
  </property>
</Properties>
</file>